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CC6D" w14:textId="056FD452" w:rsidR="00AE1F2D" w:rsidRDefault="00E04A25" w:rsidP="00E04A25">
      <w:pPr>
        <w:pStyle w:val="Nagwek1"/>
        <w:spacing w:line="360" w:lineRule="auto"/>
        <w:rPr>
          <w:color w:val="auto"/>
        </w:rPr>
      </w:pPr>
      <w:r w:rsidRPr="00E04A25">
        <w:rPr>
          <w:b/>
          <w:bCs/>
          <w:color w:val="auto"/>
        </w:rPr>
        <w:t>Zarządzenie nr 9/2023/2024</w:t>
      </w:r>
      <w:r>
        <w:rPr>
          <w:color w:val="auto"/>
        </w:rPr>
        <w:t xml:space="preserve"> </w:t>
      </w:r>
      <w:r>
        <w:rPr>
          <w:color w:val="auto"/>
        </w:rPr>
        <w:br/>
      </w:r>
      <w:r>
        <w:rPr>
          <w:b/>
          <w:bCs/>
          <w:color w:val="auto"/>
        </w:rPr>
        <w:t>D</w:t>
      </w:r>
      <w:r w:rsidRPr="00E04A25">
        <w:rPr>
          <w:b/>
          <w:bCs/>
          <w:color w:val="auto"/>
        </w:rPr>
        <w:t>yrektora Przedszkola Miejskiego nr 5 „Stokrotka” w Kutnie</w:t>
      </w:r>
      <w:r>
        <w:rPr>
          <w:color w:val="auto"/>
        </w:rPr>
        <w:t xml:space="preserve"> </w:t>
      </w:r>
      <w:r w:rsidRPr="00E04A25">
        <w:rPr>
          <w:b/>
          <w:bCs/>
          <w:color w:val="auto"/>
        </w:rPr>
        <w:t>z dnia 6 marca 2024 r. w sprawie</w:t>
      </w:r>
      <w:r>
        <w:rPr>
          <w:b/>
          <w:bCs/>
          <w:color w:val="auto"/>
        </w:rPr>
        <w:t xml:space="preserve"> </w:t>
      </w:r>
      <w:r w:rsidRPr="00E04A25">
        <w:rPr>
          <w:b/>
          <w:bCs/>
          <w:color w:val="auto"/>
        </w:rPr>
        <w:t>wprowadzenia „Polityki ochrony dzieci przed krzywdzeniem”</w:t>
      </w:r>
    </w:p>
    <w:p w14:paraId="2E311113" w14:textId="2F23A13E" w:rsidR="00E04A25" w:rsidRDefault="00E04A25" w:rsidP="00E04A25">
      <w:pPr>
        <w:spacing w:line="360" w:lineRule="auto"/>
        <w:rPr>
          <w:sz w:val="24"/>
          <w:szCs w:val="24"/>
        </w:rPr>
      </w:pPr>
      <w:r w:rsidRPr="00E04A25">
        <w:rPr>
          <w:sz w:val="24"/>
          <w:szCs w:val="24"/>
        </w:rPr>
        <w:t>Na podstawie art.</w:t>
      </w:r>
      <w:r>
        <w:rPr>
          <w:sz w:val="24"/>
          <w:szCs w:val="24"/>
        </w:rPr>
        <w:t xml:space="preserve"> </w:t>
      </w:r>
      <w:r w:rsidRPr="00E04A25">
        <w:rPr>
          <w:sz w:val="24"/>
          <w:szCs w:val="24"/>
        </w:rPr>
        <w:t>68 ust.1 Ustawy z dnia 14 grudnia 2016 r. - Prawo oświatowe (t. j. Dz.U. z 2023 r. poz. 900 ze zm.) i art.69 ust. 1 pkt 3 Ustawy z dnia 27 sierpnia 2009 r. o finansach publicznych (t. j. Dz. U z 2023 r. poz. 1270)</w:t>
      </w:r>
      <w:r>
        <w:rPr>
          <w:sz w:val="24"/>
          <w:szCs w:val="24"/>
        </w:rPr>
        <w:t xml:space="preserve">, </w:t>
      </w:r>
      <w:r w:rsidRPr="00E04A25">
        <w:rPr>
          <w:sz w:val="24"/>
          <w:szCs w:val="24"/>
        </w:rPr>
        <w:t>§ 4 Rozporządzenia MEN z dnia 28 lutego 2019 r. w sprawie szczegółowej organizacji publicznych szkół i publicznych przedszkoli</w:t>
      </w:r>
      <w:r>
        <w:rPr>
          <w:sz w:val="24"/>
          <w:szCs w:val="24"/>
        </w:rPr>
        <w:t xml:space="preserve"> </w:t>
      </w:r>
      <w:r w:rsidRPr="00E04A25">
        <w:rPr>
          <w:sz w:val="24"/>
          <w:szCs w:val="24"/>
        </w:rPr>
        <w:t>(Dz.U. 2023 poz. 2736) oraz art. 22b i art. 22c Ustawy z 13 maja 2016 r. o przeciwdziałaniu zagrożeniom przestępczością na tle seksualnym (Dz.U. z 2023 r. poz. 1304 ze zm.) i art. 7 pkt 3 i 6 Ustawy z 28 lipca 2023 r. o zmianie ustawy - Kodeks rodzinny i opiekuńczy oraz niektórych innych ustaw (Dz.U. z 2023 r. poz. 1606 ze zm.) oraz Ustawy z dnia 9 marca 2023 r. o zmianie ustawy o przeciwdziałaniu przemocy w rodzinie oraz niektórych innych ustaw (Dz.U. 2023 poz. 535), Statutu, zarządzam, co następuje</w:t>
      </w:r>
      <w:r>
        <w:rPr>
          <w:sz w:val="24"/>
          <w:szCs w:val="24"/>
        </w:rPr>
        <w:t>:</w:t>
      </w:r>
    </w:p>
    <w:p w14:paraId="04EDA650" w14:textId="57BAB363" w:rsidR="00E04A25" w:rsidRDefault="00E04A25" w:rsidP="00E04A25">
      <w:pPr>
        <w:pStyle w:val="Nagwek2"/>
        <w:spacing w:line="360" w:lineRule="auto"/>
        <w:rPr>
          <w:color w:val="auto"/>
        </w:rPr>
      </w:pPr>
      <w:r>
        <w:rPr>
          <w:rFonts w:cstheme="majorHAnsi"/>
          <w:color w:val="auto"/>
        </w:rPr>
        <w:t>§</w:t>
      </w:r>
      <w:r>
        <w:rPr>
          <w:color w:val="auto"/>
        </w:rPr>
        <w:t xml:space="preserve"> 1</w:t>
      </w:r>
    </w:p>
    <w:p w14:paraId="3080B3BC" w14:textId="587B1649" w:rsidR="00E04A25" w:rsidRDefault="00E04A25" w:rsidP="00E04A25">
      <w:pPr>
        <w:spacing w:line="360" w:lineRule="auto"/>
        <w:rPr>
          <w:sz w:val="24"/>
          <w:szCs w:val="24"/>
        </w:rPr>
      </w:pPr>
      <w:r w:rsidRPr="00E04A25">
        <w:rPr>
          <w:sz w:val="24"/>
          <w:szCs w:val="24"/>
        </w:rPr>
        <w:t>W przedszkolu wprowadza się „Politykę ochrony dzieci przed krzywdzeniem” (standardy ochrony małoletnich) w brzmieniu stanowiącym załącznik nr 1 do niniejszego zarządzenia</w:t>
      </w:r>
      <w:r>
        <w:rPr>
          <w:sz w:val="24"/>
          <w:szCs w:val="24"/>
        </w:rPr>
        <w:t>.</w:t>
      </w:r>
    </w:p>
    <w:p w14:paraId="0512E50F" w14:textId="17691C36" w:rsidR="00E04A25" w:rsidRDefault="00E04A25" w:rsidP="00E04A25">
      <w:pPr>
        <w:pStyle w:val="Nagwek2"/>
        <w:spacing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>§ 2</w:t>
      </w:r>
    </w:p>
    <w:p w14:paraId="366BFB4A" w14:textId="17C6C272" w:rsidR="00E04A25" w:rsidRDefault="00E04A25" w:rsidP="00F242B7">
      <w:pPr>
        <w:spacing w:line="360" w:lineRule="auto"/>
        <w:rPr>
          <w:sz w:val="24"/>
          <w:szCs w:val="24"/>
        </w:rPr>
      </w:pPr>
      <w:r w:rsidRPr="00E04A25">
        <w:rPr>
          <w:sz w:val="24"/>
          <w:szCs w:val="24"/>
        </w:rPr>
        <w:t>Zobowiązuje się wszystkich pracowników przedszkola do zapoznania się z dokumentacją, o której mowa w § 1 oraz do stosowania obowiązujących standardów.</w:t>
      </w:r>
    </w:p>
    <w:p w14:paraId="3F1E3C5F" w14:textId="42C975BC" w:rsidR="00F242B7" w:rsidRDefault="00F242B7" w:rsidP="00F242B7">
      <w:pPr>
        <w:pStyle w:val="Nagwek2"/>
        <w:spacing w:line="360" w:lineRule="auto"/>
        <w:rPr>
          <w:color w:val="auto"/>
        </w:rPr>
      </w:pPr>
      <w:r>
        <w:rPr>
          <w:rFonts w:cstheme="majorHAnsi"/>
          <w:color w:val="auto"/>
        </w:rPr>
        <w:t>§</w:t>
      </w:r>
      <w:r>
        <w:rPr>
          <w:color w:val="auto"/>
        </w:rPr>
        <w:t xml:space="preserve"> 3</w:t>
      </w:r>
    </w:p>
    <w:p w14:paraId="45B69539" w14:textId="67CACECA" w:rsidR="00F242B7" w:rsidRDefault="00F242B7" w:rsidP="00F242B7">
      <w:pPr>
        <w:spacing w:line="360" w:lineRule="auto"/>
        <w:rPr>
          <w:sz w:val="24"/>
          <w:szCs w:val="24"/>
        </w:rPr>
      </w:pPr>
      <w:r w:rsidRPr="00F242B7">
        <w:rPr>
          <w:sz w:val="24"/>
          <w:szCs w:val="24"/>
        </w:rPr>
        <w:t>Zarządzenie wchodzi w życie z dniem podpisania.</w:t>
      </w:r>
    </w:p>
    <w:p w14:paraId="6A6C0854" w14:textId="7E6AF9BC" w:rsidR="00F242B7" w:rsidRPr="00F242B7" w:rsidRDefault="00F242B7" w:rsidP="00F242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Kutno, 6.03.2024 r.</w:t>
      </w:r>
      <w:r>
        <w:rPr>
          <w:sz w:val="24"/>
          <w:szCs w:val="24"/>
        </w:rPr>
        <w:br/>
        <w:t>Dyrektor Przedszkola</w:t>
      </w:r>
      <w:r>
        <w:rPr>
          <w:sz w:val="24"/>
          <w:szCs w:val="24"/>
        </w:rPr>
        <w:br/>
        <w:t>Arleta Kacprzak</w:t>
      </w:r>
      <w:bookmarkStart w:id="0" w:name="_GoBack"/>
      <w:bookmarkEnd w:id="0"/>
    </w:p>
    <w:sectPr w:rsidR="00F242B7" w:rsidRPr="00F2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5C"/>
    <w:rsid w:val="005C675C"/>
    <w:rsid w:val="00AE1F2D"/>
    <w:rsid w:val="00E04A25"/>
    <w:rsid w:val="00F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B492"/>
  <w15:chartTrackingRefBased/>
  <w15:docId w15:val="{C2C8FAA3-6EA4-4263-9D3B-89926F07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4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4A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2024-03-18T17:17:00Z</dcterms:created>
  <dcterms:modified xsi:type="dcterms:W3CDTF">2024-03-18T17:33:00Z</dcterms:modified>
</cp:coreProperties>
</file>