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5C6B" w14:textId="7DE245F8" w:rsidR="007E3DD3" w:rsidRPr="00A4370E" w:rsidRDefault="001413D2" w:rsidP="00B079E8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A4370E">
        <w:rPr>
          <w:rFonts w:ascii="Arial" w:hAnsi="Arial" w:cs="Arial"/>
          <w:b/>
          <w:color w:val="auto"/>
        </w:rPr>
        <w:t>Zarządzenie nr 20/2020/2021</w:t>
      </w:r>
      <w:r w:rsidR="00A4370E">
        <w:rPr>
          <w:rFonts w:ascii="Arial" w:hAnsi="Arial" w:cs="Arial"/>
          <w:b/>
          <w:color w:val="auto"/>
        </w:rPr>
        <w:br/>
      </w:r>
      <w:r w:rsidRPr="00A4370E">
        <w:rPr>
          <w:rFonts w:ascii="Arial" w:hAnsi="Arial" w:cs="Arial"/>
          <w:b/>
          <w:color w:val="auto"/>
        </w:rPr>
        <w:t>Dyrektora Przedszkola Miejskiego nr 5 „Stokrotka” w Kutnie z dnia 20 kwietnia 2021 r.</w:t>
      </w:r>
      <w:r w:rsidR="00A4370E">
        <w:rPr>
          <w:rFonts w:ascii="Arial" w:hAnsi="Arial" w:cs="Arial"/>
          <w:b/>
          <w:color w:val="auto"/>
        </w:rPr>
        <w:t xml:space="preserve"> </w:t>
      </w:r>
      <w:r w:rsidRPr="00A4370E">
        <w:rPr>
          <w:rFonts w:ascii="Arial" w:hAnsi="Arial" w:cs="Arial"/>
          <w:b/>
          <w:color w:val="auto"/>
        </w:rPr>
        <w:t>w sprawie Regulaminu udzielania zamówień publicznych</w:t>
      </w:r>
      <w:r w:rsidR="00A4370E">
        <w:rPr>
          <w:rFonts w:ascii="Arial" w:hAnsi="Arial" w:cs="Arial"/>
          <w:b/>
          <w:color w:val="auto"/>
        </w:rPr>
        <w:t xml:space="preserve"> </w:t>
      </w:r>
      <w:r w:rsidRPr="00A4370E">
        <w:rPr>
          <w:rFonts w:ascii="Arial" w:hAnsi="Arial" w:cs="Arial"/>
          <w:b/>
          <w:color w:val="auto"/>
        </w:rPr>
        <w:t>o wartości poniżej 130.000 złotych</w:t>
      </w:r>
      <w:bookmarkStart w:id="0" w:name="_GoBack"/>
      <w:bookmarkEnd w:id="0"/>
    </w:p>
    <w:p w14:paraId="6BE8EF80" w14:textId="409648ED" w:rsidR="007E3DD3" w:rsidRPr="00A4370E" w:rsidRDefault="007E3DD3" w:rsidP="00B079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370E">
        <w:rPr>
          <w:rFonts w:ascii="Arial" w:hAnsi="Arial" w:cs="Arial"/>
          <w:sz w:val="24"/>
          <w:szCs w:val="24"/>
        </w:rPr>
        <w:t>Na podstawie art. 44 ust. 3 i 4 ustawy z dnia 27 sierpnia 2009 r. o finansach publicznych (t.</w:t>
      </w:r>
      <w:r w:rsidR="00A4370E">
        <w:rPr>
          <w:rFonts w:ascii="Arial" w:hAnsi="Arial" w:cs="Arial"/>
          <w:sz w:val="24"/>
          <w:szCs w:val="24"/>
        </w:rPr>
        <w:t xml:space="preserve"> </w:t>
      </w:r>
      <w:r w:rsidRPr="00A4370E">
        <w:rPr>
          <w:rFonts w:ascii="Arial" w:hAnsi="Arial" w:cs="Arial"/>
          <w:sz w:val="24"/>
          <w:szCs w:val="24"/>
        </w:rPr>
        <w:t>j. Dz. U. z 2021 poz. 305) w związku z art. 2 ust. 1 pkt. 1 ustawy z dnia 11 września 2019 r. Prawo zamówień publicznych (Dz.U. z 2019 poz. 2019)</w:t>
      </w:r>
      <w:r w:rsidR="00A4370E">
        <w:rPr>
          <w:rFonts w:ascii="Arial" w:hAnsi="Arial" w:cs="Arial"/>
          <w:sz w:val="24"/>
          <w:szCs w:val="24"/>
        </w:rPr>
        <w:t>:</w:t>
      </w:r>
    </w:p>
    <w:p w14:paraId="6238EF91" w14:textId="77777777" w:rsidR="007E3DD3" w:rsidRPr="00A4370E" w:rsidRDefault="007E3DD3" w:rsidP="00B079E8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A4370E">
        <w:rPr>
          <w:rFonts w:ascii="Arial" w:hAnsi="Arial" w:cs="Arial"/>
          <w:b/>
          <w:color w:val="auto"/>
        </w:rPr>
        <w:t>§1.</w:t>
      </w:r>
    </w:p>
    <w:p w14:paraId="721D7CEF" w14:textId="2F951F30" w:rsidR="007E3DD3" w:rsidRPr="00A4370E" w:rsidRDefault="007E3DD3" w:rsidP="00B079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370E">
        <w:rPr>
          <w:rFonts w:ascii="Arial" w:hAnsi="Arial" w:cs="Arial"/>
          <w:sz w:val="24"/>
          <w:szCs w:val="24"/>
        </w:rPr>
        <w:t>W Przedszkolu Miejskim nr 5 „Stokrotka” w Kutnie wprowadza się Regulamin Udzielania Zamówień Publicznych o wartości poniżej 130 000 złotych.</w:t>
      </w:r>
    </w:p>
    <w:p w14:paraId="704ED78E" w14:textId="77777777" w:rsidR="007E3DD3" w:rsidRPr="00A4370E" w:rsidRDefault="007E3DD3" w:rsidP="00B079E8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A4370E">
        <w:rPr>
          <w:rFonts w:ascii="Arial" w:hAnsi="Arial" w:cs="Arial"/>
          <w:b/>
          <w:color w:val="auto"/>
        </w:rPr>
        <w:t>§2.</w:t>
      </w:r>
    </w:p>
    <w:p w14:paraId="5618D02B" w14:textId="54D19E13" w:rsidR="007E3DD3" w:rsidRPr="00A4370E" w:rsidRDefault="007E3DD3" w:rsidP="00B079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370E">
        <w:rPr>
          <w:rFonts w:ascii="Arial" w:hAnsi="Arial" w:cs="Arial"/>
          <w:sz w:val="24"/>
          <w:szCs w:val="24"/>
        </w:rPr>
        <w:t>Traci moc Regulamin Udzielania Zamówień Publicznych o wartości nieprzekraczającej 30 000 euro.</w:t>
      </w:r>
    </w:p>
    <w:p w14:paraId="10F6D997" w14:textId="77777777" w:rsidR="007E3DD3" w:rsidRPr="00A4370E" w:rsidRDefault="007E3DD3" w:rsidP="00B079E8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A4370E">
        <w:rPr>
          <w:rFonts w:ascii="Arial" w:hAnsi="Arial" w:cs="Arial"/>
          <w:b/>
          <w:color w:val="auto"/>
        </w:rPr>
        <w:t>§3.</w:t>
      </w:r>
    </w:p>
    <w:p w14:paraId="0746F88B" w14:textId="24A15CB8" w:rsidR="007E3DD3" w:rsidRDefault="007E3DD3" w:rsidP="00B079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370E">
        <w:rPr>
          <w:rFonts w:ascii="Arial" w:hAnsi="Arial" w:cs="Arial"/>
          <w:sz w:val="24"/>
          <w:szCs w:val="24"/>
        </w:rPr>
        <w:t>Zarządzenie wchodzi w życie z dniem podpisania, z mocą obowiązującą z dniem 01 stycznia 2021 r.</w:t>
      </w:r>
    </w:p>
    <w:p w14:paraId="5D6ED456" w14:textId="565AD9EE" w:rsidR="00A4370E" w:rsidRPr="00A4370E" w:rsidRDefault="00A4370E" w:rsidP="00B079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Kutno, 20.04.2021 r. Dyrektor przedszkola Arleta Kacprzak</w:t>
      </w:r>
    </w:p>
    <w:sectPr w:rsidR="00A4370E" w:rsidRPr="00A4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37"/>
    <w:rsid w:val="00005837"/>
    <w:rsid w:val="001413D2"/>
    <w:rsid w:val="007E3DD3"/>
    <w:rsid w:val="00A4370E"/>
    <w:rsid w:val="00B079E8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2983"/>
  <w15:chartTrackingRefBased/>
  <w15:docId w15:val="{A8832725-4FF7-4D05-8A8C-4EB13342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37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2021-04-20T12:38:00Z</dcterms:created>
  <dcterms:modified xsi:type="dcterms:W3CDTF">2021-12-27T09:14:00Z</dcterms:modified>
</cp:coreProperties>
</file>