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B448" w14:textId="5B09BA4F" w:rsidR="009450C8" w:rsidRPr="00D5131F" w:rsidRDefault="009450C8" w:rsidP="001B396B">
      <w:pPr>
        <w:pStyle w:val="Nagwek1"/>
        <w:spacing w:before="0" w:line="360" w:lineRule="auto"/>
        <w:rPr>
          <w:rFonts w:ascii="Arial" w:hAnsi="Arial" w:cs="Arial"/>
          <w:b/>
          <w:color w:val="auto"/>
          <w:sz w:val="36"/>
          <w:szCs w:val="36"/>
        </w:rPr>
      </w:pPr>
      <w:r w:rsidRPr="00D5131F">
        <w:rPr>
          <w:rFonts w:ascii="Arial" w:hAnsi="Arial" w:cs="Arial"/>
          <w:b/>
          <w:color w:val="auto"/>
          <w:sz w:val="36"/>
          <w:szCs w:val="36"/>
        </w:rPr>
        <w:t>Uchwała nr 12/2020/2021</w:t>
      </w:r>
      <w:r w:rsidRPr="00D5131F">
        <w:rPr>
          <w:rFonts w:ascii="Arial" w:hAnsi="Arial" w:cs="Arial"/>
          <w:b/>
          <w:color w:val="auto"/>
          <w:sz w:val="36"/>
          <w:szCs w:val="36"/>
        </w:rPr>
        <w:br/>
        <w:t xml:space="preserve">Rady Pedagogicznej Przedszkola Miejskiego nr 5 “Stokrotka” w Kutnie z dnia 6 listopada 2020 r. w sprawie zmian w </w:t>
      </w:r>
      <w:r w:rsidR="00C17EAD" w:rsidRPr="00D5131F">
        <w:rPr>
          <w:rFonts w:ascii="Arial" w:hAnsi="Arial" w:cs="Arial"/>
          <w:b/>
          <w:color w:val="auto"/>
          <w:sz w:val="36"/>
          <w:szCs w:val="36"/>
        </w:rPr>
        <w:t>S</w:t>
      </w:r>
      <w:r w:rsidRPr="00D5131F">
        <w:rPr>
          <w:rFonts w:ascii="Arial" w:hAnsi="Arial" w:cs="Arial"/>
          <w:b/>
          <w:color w:val="auto"/>
          <w:sz w:val="36"/>
          <w:szCs w:val="36"/>
        </w:rPr>
        <w:t>tatucie Przedszkola Miejskiego nr 5 “Stokrotka” w Kutnie</w:t>
      </w:r>
    </w:p>
    <w:p w14:paraId="6C07DAB2" w14:textId="7DD64AE1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Na podstawie art. 80 ust. 2 pkt 1 ustawy z 14 grudnia 2016 r. - Prawo oświatowe (Dz.U. z 2020 r. poz. 910) uchwala się co następuje:</w:t>
      </w:r>
    </w:p>
    <w:p w14:paraId="045DC399" w14:textId="59BBD66F" w:rsidR="009450C8" w:rsidRPr="0037159B" w:rsidRDefault="009450C8" w:rsidP="001B396B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37159B">
        <w:rPr>
          <w:rFonts w:ascii="Arial" w:hAnsi="Arial" w:cs="Arial"/>
          <w:b/>
          <w:color w:val="auto"/>
          <w:sz w:val="32"/>
          <w:szCs w:val="32"/>
        </w:rPr>
        <w:t>§ 1</w:t>
      </w:r>
      <w:r w:rsidR="00D5131F" w:rsidRPr="0037159B">
        <w:rPr>
          <w:rFonts w:ascii="Arial" w:hAnsi="Arial" w:cs="Arial"/>
          <w:b/>
          <w:color w:val="auto"/>
          <w:sz w:val="32"/>
          <w:szCs w:val="32"/>
        </w:rPr>
        <w:t>.</w:t>
      </w:r>
    </w:p>
    <w:p w14:paraId="49E06A89" w14:textId="77777777" w:rsid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W Statucie Przedszkola Miejskiego nr 5 “Stokrotka” w Kutnie z dnia 30.11.2017 r. dokonuje się następujących zmian:</w:t>
      </w:r>
    </w:p>
    <w:p w14:paraId="18DE6606" w14:textId="161E5836" w:rsidR="009450C8" w:rsidRPr="00207074" w:rsidRDefault="009450C8" w:rsidP="001B396B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207074">
        <w:rPr>
          <w:rFonts w:ascii="Arial" w:hAnsi="Arial" w:cs="Arial"/>
          <w:b/>
          <w:color w:val="auto"/>
          <w:sz w:val="28"/>
          <w:szCs w:val="28"/>
        </w:rPr>
        <w:t>Zmiana nr 2/2020 z dnia 05.11.2020 r.</w:t>
      </w:r>
    </w:p>
    <w:p w14:paraId="564D369C" w14:textId="252ADB12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2 Cele i zadania przedszkola w § 5 dodaje się :</w:t>
      </w:r>
    </w:p>
    <w:p w14:paraId="505564D9" w14:textId="09FCD97A" w:rsid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6 o brzmieniu:</w:t>
      </w:r>
    </w:p>
    <w:p w14:paraId="50281FD2" w14:textId="33370A7D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„6.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realizacja zadań przedszkola odbywa się poprzez organizację zajęć z wykorzystaniem metod i technik kształcenia na odległość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4AE8BB61" w14:textId="442FD584" w:rsid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7 o brzmieniu:</w:t>
      </w:r>
    </w:p>
    <w:p w14:paraId="0453FD39" w14:textId="085E91D3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„7. </w:t>
      </w:r>
      <w:r w:rsidR="009450C8" w:rsidRPr="0096079B">
        <w:rPr>
          <w:rFonts w:ascii="Arial" w:hAnsi="Arial" w:cs="Arial"/>
          <w:sz w:val="24"/>
          <w:szCs w:val="24"/>
        </w:rPr>
        <w:t xml:space="preserve">W okresie czasowego ograniczenia funkcjonowania jednostek systemu oświaty w związku z zapobieganiem, przeciwdziałaniem i zwalczaniem COVID-19, wychowanek ma prawo do edukacji przedszkolnej na zasadach określonych w powszechnie obowiązujących przepisach prawa z uwzględnieniem Ministra Zdrowia i Głównego Inspektora Sanitarnego.  </w:t>
      </w:r>
    </w:p>
    <w:p w14:paraId="41F99BEC" w14:textId="4DA51E0C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3 Organy przedszkola §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7 dodaje się:</w:t>
      </w:r>
    </w:p>
    <w:p w14:paraId="1FDF7CD6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3 o brzmieniu:</w:t>
      </w:r>
    </w:p>
    <w:p w14:paraId="299AF782" w14:textId="53643FD5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„3.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 i zwalczaniem COVID-19, czynności organów przedszkola mogą być realizowane przy pomocy środków porozumiewania się na odległość, a w przypadku kolegialnych organów jednostek systemu oświaty- także w trybie obiegowym. Treść podjętej w ten sposób czynności powinna być utrwalona w formie np. protokołu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1B28F3BE" w14:textId="0E048612" w:rsidR="009450C8" w:rsidRPr="003715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lastRenderedPageBreak/>
        <w:t>W rozdziale 4 Organizacja pracy przedszkola w §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14 dodaje się:</w:t>
      </w:r>
    </w:p>
    <w:p w14:paraId="0D1B8543" w14:textId="77777777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25 o brzmieniu:</w:t>
      </w:r>
    </w:p>
    <w:p w14:paraId="2857C476" w14:textId="40CE14D2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„25.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 i zwalczaniem COVID-19, organizację pracy przedszkola, w tym zajęć rewalidacyjnych i wychowawczych, organizuje się w miarę możliwości i z uwzględnieniem specyfiki nauczania z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wykorzystaniem metod i technik kształcenia na odległość, chyba że przedszkole funkcjonuje w normalnej formie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4A18BD4E" w14:textId="77777777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26 o brzmieniu:</w:t>
      </w:r>
    </w:p>
    <w:p w14:paraId="0CD0A71E" w14:textId="3C8AE52A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„26. </w:t>
      </w:r>
      <w:r w:rsidR="009450C8" w:rsidRPr="0096079B">
        <w:rPr>
          <w:rFonts w:ascii="Arial" w:hAnsi="Arial" w:cs="Arial"/>
          <w:sz w:val="24"/>
          <w:szCs w:val="24"/>
        </w:rPr>
        <w:t>Nauczyciele do kontaktu z rodzicami używają strony internetowej przedszkola, poczty elektronicznej, a w razie potrzeby kontaktują się z rodzicami/opiekunami prawnymi dzieci również telefonicznie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3099EC6C" w14:textId="140E2829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4 Organizacja pracy przedszkola w §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16 w ust</w:t>
      </w:r>
      <w:r w:rsidR="0096079B">
        <w:rPr>
          <w:rFonts w:ascii="Arial" w:hAnsi="Arial" w:cs="Arial"/>
          <w:sz w:val="24"/>
          <w:szCs w:val="24"/>
        </w:rPr>
        <w:t xml:space="preserve">. </w:t>
      </w:r>
      <w:r w:rsidRPr="0096079B">
        <w:rPr>
          <w:rFonts w:ascii="Arial" w:hAnsi="Arial" w:cs="Arial"/>
          <w:sz w:val="24"/>
          <w:szCs w:val="24"/>
        </w:rPr>
        <w:t>13 dodaje się:</w:t>
      </w:r>
    </w:p>
    <w:p w14:paraId="1C0FABD3" w14:textId="7E276C5B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pkt.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6 o brzmieniu:</w:t>
      </w:r>
    </w:p>
    <w:p w14:paraId="4030EAA3" w14:textId="78AA6264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„6)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współpraca z poradniami i innymi instytucjami powinna odbywać się w drodze konsultacji i przekazywania materiałów w formie elektronicznej.</w:t>
      </w:r>
    </w:p>
    <w:p w14:paraId="1BA354DC" w14:textId="5E981284" w:rsidR="009450C8" w:rsidRPr="00411AB3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5 Nauczyciele i inni pracownicy w § 25 ust. 1 pkt.</w:t>
      </w:r>
      <w:r w:rsidR="00411AB3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3 dodaje się:</w:t>
      </w:r>
    </w:p>
    <w:p w14:paraId="63FB481F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literę h) o brzmieniu:</w:t>
      </w:r>
    </w:p>
    <w:p w14:paraId="49E991E1" w14:textId="7814EB07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„h)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realizacja zadań nauczycieli oraz innych pracowników przedszkola odbywa się poprzez organizację zajęć z wykorzystaniem metod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porozumiewania się na odległość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208E3B82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literę i) o brzmieniu:</w:t>
      </w:r>
    </w:p>
    <w:p w14:paraId="54DBFD8F" w14:textId="13E4CD58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„i) </w:t>
      </w:r>
      <w:r w:rsidR="009450C8" w:rsidRPr="0096079B">
        <w:rPr>
          <w:rFonts w:ascii="Arial" w:hAnsi="Arial" w:cs="Arial"/>
          <w:sz w:val="24"/>
          <w:szCs w:val="24"/>
        </w:rPr>
        <w:t>Nauczyciele zobowiązani są do zapewnienia wychowankom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bezpieczeństwa w sieci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5C607365" w14:textId="0B0B31B7" w:rsidR="009450C8" w:rsidRPr="00411AB3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§ 25 ust.1 dodaje się:</w:t>
      </w:r>
    </w:p>
    <w:p w14:paraId="7B37DCDA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pkt. 4a) o brzmieniu :</w:t>
      </w:r>
    </w:p>
    <w:p w14:paraId="636849B3" w14:textId="488F760A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„4a)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prowadzenie obserwacji pedagogicznej oraz dokumentowanie tych obserwacji odbywać się będzie w formie przekazywania informacji o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lastRenderedPageBreak/>
        <w:t>postępach dzieci ich rodzicom/opiekunom prawnym drogą elektroniczną (e-mail) lub telefoniczną terminowo z zachowaniem poufności.</w:t>
      </w:r>
    </w:p>
    <w:p w14:paraId="5DE30373" w14:textId="477EF233" w:rsidR="009450C8" w:rsidRPr="00411AB3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§ 25 dodaje się:</w:t>
      </w:r>
    </w:p>
    <w:p w14:paraId="69083049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10 o brzmieniu:</w:t>
      </w:r>
    </w:p>
    <w:p w14:paraId="518C7F92" w14:textId="03527DFE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„10. </w:t>
      </w:r>
      <w:r w:rsidR="009450C8" w:rsidRPr="0096079B">
        <w:rPr>
          <w:rFonts w:ascii="Arial" w:hAnsi="Arial" w:cs="Arial"/>
          <w:sz w:val="24"/>
          <w:szCs w:val="24"/>
        </w:rPr>
        <w:t>Jeżeli przedszkole funkcjonuje w normalnym trybie, pracownicy, wychowankowie oraz rodzice/opiekunowie prawni zobowiązani są do bezwzględnego przestrzegania zaleceń Ministra Zdrowia i Głównego Inspektora Sanitarnego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1606E4C6" w14:textId="77777777" w:rsidR="009450C8" w:rsidRPr="0037159B" w:rsidRDefault="009450C8" w:rsidP="001B396B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37159B">
        <w:rPr>
          <w:rFonts w:ascii="Arial" w:hAnsi="Arial" w:cs="Arial"/>
          <w:b/>
          <w:color w:val="auto"/>
          <w:sz w:val="32"/>
          <w:szCs w:val="32"/>
        </w:rPr>
        <w:t>§ 2.</w:t>
      </w:r>
    </w:p>
    <w:p w14:paraId="4434ED7A" w14:textId="3DBE57FE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Pozostałe postanowienia Statutu pozostają bez zmian.</w:t>
      </w:r>
    </w:p>
    <w:p w14:paraId="3D872BA6" w14:textId="77777777" w:rsidR="009450C8" w:rsidRPr="0037159B" w:rsidRDefault="009450C8" w:rsidP="001B396B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37159B">
        <w:rPr>
          <w:rFonts w:ascii="Arial" w:hAnsi="Arial" w:cs="Arial"/>
          <w:b/>
          <w:color w:val="auto"/>
          <w:sz w:val="32"/>
          <w:szCs w:val="32"/>
        </w:rPr>
        <w:t>§ 3.</w:t>
      </w:r>
    </w:p>
    <w:p w14:paraId="05A26057" w14:textId="6C1E7B9F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Niniejsze zmiany obowiązują od 06.11.2020 r.</w:t>
      </w:r>
    </w:p>
    <w:p w14:paraId="341F916E" w14:textId="07483E67" w:rsidR="009450C8" w:rsidRPr="0037159B" w:rsidRDefault="009450C8" w:rsidP="001B396B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37159B">
        <w:rPr>
          <w:rFonts w:ascii="Arial" w:hAnsi="Arial" w:cs="Arial"/>
          <w:b/>
          <w:color w:val="auto"/>
          <w:sz w:val="32"/>
          <w:szCs w:val="32"/>
        </w:rPr>
        <w:t>§ 4</w:t>
      </w:r>
      <w:r w:rsidR="001B396B" w:rsidRPr="0037159B">
        <w:rPr>
          <w:rFonts w:ascii="Arial" w:hAnsi="Arial" w:cs="Arial"/>
          <w:b/>
          <w:color w:val="auto"/>
          <w:sz w:val="32"/>
          <w:szCs w:val="32"/>
        </w:rPr>
        <w:t>.</w:t>
      </w:r>
    </w:p>
    <w:p w14:paraId="372DBC54" w14:textId="5D74674F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Wykonanie uchwały powierza się dyrektorowi szkoły.</w:t>
      </w:r>
    </w:p>
    <w:p w14:paraId="709EBF46" w14:textId="798EB46E" w:rsidR="009450C8" w:rsidRPr="0037159B" w:rsidRDefault="009450C8" w:rsidP="001B396B">
      <w:pPr>
        <w:pStyle w:val="Nagwek2"/>
        <w:spacing w:before="0" w:line="360" w:lineRule="auto"/>
        <w:rPr>
          <w:rFonts w:ascii="Arial" w:hAnsi="Arial" w:cs="Arial"/>
          <w:b/>
          <w:color w:val="auto"/>
          <w:sz w:val="32"/>
          <w:szCs w:val="32"/>
        </w:rPr>
      </w:pPr>
      <w:r w:rsidRPr="0037159B">
        <w:rPr>
          <w:rFonts w:ascii="Arial" w:hAnsi="Arial" w:cs="Arial"/>
          <w:b/>
          <w:color w:val="auto"/>
          <w:sz w:val="32"/>
          <w:szCs w:val="32"/>
        </w:rPr>
        <w:t>§ 5</w:t>
      </w:r>
      <w:r w:rsidR="001B396B" w:rsidRPr="0037159B">
        <w:rPr>
          <w:rFonts w:ascii="Arial" w:hAnsi="Arial" w:cs="Arial"/>
          <w:b/>
          <w:color w:val="auto"/>
          <w:sz w:val="32"/>
          <w:szCs w:val="32"/>
        </w:rPr>
        <w:t>.</w:t>
      </w:r>
    </w:p>
    <w:p w14:paraId="663E7729" w14:textId="77777777" w:rsidR="0037159B" w:rsidRDefault="009450C8" w:rsidP="003715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Uchwała wchodzi w życie z dniem podjęcia.</w:t>
      </w:r>
    </w:p>
    <w:p w14:paraId="50D8DDF8" w14:textId="2F453759" w:rsidR="0040605E" w:rsidRPr="0037159B" w:rsidRDefault="00411AB3" w:rsidP="003715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159B">
        <w:rPr>
          <w:rFonts w:ascii="Arial" w:hAnsi="Arial" w:cs="Arial"/>
          <w:sz w:val="24"/>
          <w:szCs w:val="24"/>
        </w:rPr>
        <w:t>06.11.2020 r.</w:t>
      </w:r>
      <w:r w:rsidR="0037159B">
        <w:rPr>
          <w:rFonts w:ascii="Arial" w:hAnsi="Arial" w:cs="Arial"/>
          <w:sz w:val="24"/>
          <w:szCs w:val="24"/>
        </w:rPr>
        <w:t xml:space="preserve">, </w:t>
      </w:r>
      <w:r w:rsidRPr="0037159B">
        <w:rPr>
          <w:rFonts w:ascii="Arial" w:hAnsi="Arial" w:cs="Arial"/>
          <w:sz w:val="24"/>
          <w:szCs w:val="24"/>
        </w:rPr>
        <w:t>P</w:t>
      </w:r>
      <w:r w:rsidR="009450C8" w:rsidRPr="0037159B">
        <w:rPr>
          <w:rFonts w:ascii="Arial" w:hAnsi="Arial" w:cs="Arial"/>
          <w:sz w:val="24"/>
          <w:szCs w:val="24"/>
        </w:rPr>
        <w:t>rzewodnicząc</w:t>
      </w:r>
      <w:r w:rsidRPr="0037159B">
        <w:rPr>
          <w:rFonts w:ascii="Arial" w:hAnsi="Arial" w:cs="Arial"/>
          <w:sz w:val="24"/>
          <w:szCs w:val="24"/>
        </w:rPr>
        <w:t>a</w:t>
      </w:r>
      <w:r w:rsidR="009450C8" w:rsidRPr="0037159B">
        <w:rPr>
          <w:rFonts w:ascii="Arial" w:hAnsi="Arial" w:cs="Arial"/>
          <w:sz w:val="24"/>
          <w:szCs w:val="24"/>
        </w:rPr>
        <w:t xml:space="preserve"> Rady Pedagogicznej</w:t>
      </w:r>
      <w:r w:rsidR="00FE142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7159B">
        <w:rPr>
          <w:rFonts w:ascii="Arial" w:hAnsi="Arial" w:cs="Arial"/>
          <w:sz w:val="24"/>
          <w:szCs w:val="24"/>
        </w:rPr>
        <w:t>Arleta Kacprzak</w:t>
      </w:r>
    </w:p>
    <w:sectPr w:rsidR="0040605E" w:rsidRPr="0037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2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856E85"/>
    <w:multiLevelType w:val="hybridMultilevel"/>
    <w:tmpl w:val="82CC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3739"/>
    <w:multiLevelType w:val="hybridMultilevel"/>
    <w:tmpl w:val="ACF4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C2"/>
    <w:rsid w:val="001B396B"/>
    <w:rsid w:val="00207074"/>
    <w:rsid w:val="002F08A5"/>
    <w:rsid w:val="0037159B"/>
    <w:rsid w:val="0040605E"/>
    <w:rsid w:val="00411AB3"/>
    <w:rsid w:val="009450C8"/>
    <w:rsid w:val="0096079B"/>
    <w:rsid w:val="00C17EAD"/>
    <w:rsid w:val="00C864C2"/>
    <w:rsid w:val="00D5131F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8407"/>
  <w15:chartTrackingRefBased/>
  <w15:docId w15:val="{CB243C8D-027D-4897-AB43-B1EEA5F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1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7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5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450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11A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70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2021-12-19T21:52:00Z</dcterms:created>
  <dcterms:modified xsi:type="dcterms:W3CDTF">2021-12-27T09:17:00Z</dcterms:modified>
</cp:coreProperties>
</file>