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3E4F" w14:textId="6407DB1D" w:rsidR="00FA092D" w:rsidRPr="00FA092D" w:rsidRDefault="00FA092D" w:rsidP="00EE0281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FA092D">
        <w:rPr>
          <w:rFonts w:ascii="Arial" w:hAnsi="Arial" w:cs="Arial"/>
          <w:b/>
          <w:color w:val="auto"/>
        </w:rPr>
        <w:t>Uchwała nr 7/2021/2022</w:t>
      </w:r>
      <w:r>
        <w:rPr>
          <w:rFonts w:ascii="Arial" w:hAnsi="Arial" w:cs="Arial"/>
          <w:b/>
          <w:color w:val="auto"/>
        </w:rPr>
        <w:br/>
      </w:r>
      <w:r w:rsidRPr="00FA092D">
        <w:rPr>
          <w:rFonts w:ascii="Arial" w:hAnsi="Arial" w:cs="Arial"/>
          <w:b/>
          <w:color w:val="auto"/>
        </w:rPr>
        <w:t>Rady Pedagogicznej Przedszkola Miejskiego Nr 5 „Stokrotka” w Kutnie</w:t>
      </w:r>
      <w:r>
        <w:rPr>
          <w:rFonts w:ascii="Arial" w:hAnsi="Arial" w:cs="Arial"/>
          <w:b/>
          <w:color w:val="auto"/>
        </w:rPr>
        <w:t xml:space="preserve"> </w:t>
      </w:r>
      <w:r w:rsidRPr="00FA092D">
        <w:rPr>
          <w:rFonts w:ascii="Arial" w:hAnsi="Arial" w:cs="Arial"/>
          <w:b/>
          <w:color w:val="auto"/>
        </w:rPr>
        <w:t>z dnia 29 września 2021 r.</w:t>
      </w:r>
      <w:r>
        <w:rPr>
          <w:rFonts w:ascii="Arial" w:hAnsi="Arial" w:cs="Arial"/>
          <w:b/>
          <w:color w:val="auto"/>
        </w:rPr>
        <w:t xml:space="preserve"> </w:t>
      </w:r>
      <w:r w:rsidRPr="00FA092D">
        <w:rPr>
          <w:rFonts w:ascii="Arial" w:hAnsi="Arial" w:cs="Arial"/>
          <w:b/>
          <w:color w:val="auto"/>
        </w:rPr>
        <w:t>w sprawie</w:t>
      </w:r>
      <w:r>
        <w:rPr>
          <w:rFonts w:ascii="Arial" w:hAnsi="Arial" w:cs="Arial"/>
          <w:b/>
          <w:color w:val="auto"/>
        </w:rPr>
        <w:t xml:space="preserve"> </w:t>
      </w:r>
      <w:r w:rsidRPr="00FA092D">
        <w:rPr>
          <w:rFonts w:ascii="Arial" w:hAnsi="Arial" w:cs="Arial"/>
          <w:b/>
          <w:color w:val="auto"/>
        </w:rPr>
        <w:t>organizacji doskonalenia zawodowego nauczycieli w roku szkolnym 2021/2022</w:t>
      </w:r>
    </w:p>
    <w:p w14:paraId="5F80D988" w14:textId="6C32F44B" w:rsidR="00FA092D" w:rsidRPr="00FA092D" w:rsidRDefault="00FA092D" w:rsidP="00EE02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 xml:space="preserve">Na podstawie art. 70 ust. 1 pkt 4 ustawy z dnia 14 grudnia 2016 r. </w:t>
      </w:r>
      <w:r>
        <w:rPr>
          <w:rFonts w:ascii="Arial" w:hAnsi="Arial" w:cs="Arial"/>
          <w:sz w:val="24"/>
          <w:szCs w:val="24"/>
        </w:rPr>
        <w:t>-</w:t>
      </w:r>
      <w:r w:rsidRPr="00FA092D">
        <w:rPr>
          <w:rFonts w:ascii="Arial" w:hAnsi="Arial" w:cs="Arial"/>
          <w:sz w:val="24"/>
          <w:szCs w:val="24"/>
        </w:rPr>
        <w:t xml:space="preserve"> Prawo oświatowe (Dz.U. 2021 poz. 1082 ze zm.) oraz art.6 ust. 3a ustawy z 26 stycznia 1982 r. Karta Nauczyciela (Dz.U. 2019 poz. 2215), uchwala się, co następuje:</w:t>
      </w:r>
    </w:p>
    <w:p w14:paraId="6D262F43" w14:textId="79D2DEBF" w:rsidR="00FA092D" w:rsidRPr="00FA092D" w:rsidRDefault="00FA092D" w:rsidP="00EE0281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FA092D">
        <w:rPr>
          <w:rFonts w:ascii="Arial" w:hAnsi="Arial" w:cs="Arial"/>
          <w:b/>
          <w:color w:val="auto"/>
        </w:rPr>
        <w:t>§ 1.</w:t>
      </w:r>
    </w:p>
    <w:p w14:paraId="52961013" w14:textId="2D739131" w:rsidR="00FA092D" w:rsidRPr="00FA092D" w:rsidRDefault="00FA092D" w:rsidP="00EE02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>Ustala się w roku szkolnym 2021/2022 organizację doskonalenia zawodowego nauczycieli Przedszkola Miejskiego nr 5 „Stokrotka” w Kutnie, stanowiącą załącznik nr 1 do uchwały.</w:t>
      </w:r>
    </w:p>
    <w:p w14:paraId="61F378D9" w14:textId="4595DAAB" w:rsidR="00FA092D" w:rsidRPr="00FA092D" w:rsidRDefault="00FA092D" w:rsidP="00EE0281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FA092D">
        <w:rPr>
          <w:rFonts w:ascii="Arial" w:hAnsi="Arial" w:cs="Arial"/>
          <w:b/>
          <w:color w:val="auto"/>
        </w:rPr>
        <w:t>§ 2.</w:t>
      </w:r>
    </w:p>
    <w:p w14:paraId="6AFFE07C" w14:textId="1C433E14" w:rsidR="00FA092D" w:rsidRPr="00FA092D" w:rsidRDefault="00FA092D" w:rsidP="00EE02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>Wykonanie uchwały powierza się Dyrektorowi Przedszkola.</w:t>
      </w:r>
    </w:p>
    <w:p w14:paraId="7553DE8B" w14:textId="5AB13FEF" w:rsidR="00FA092D" w:rsidRPr="00FA092D" w:rsidRDefault="00FA092D" w:rsidP="00EE0281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FA092D">
        <w:rPr>
          <w:rFonts w:ascii="Arial" w:hAnsi="Arial" w:cs="Arial"/>
          <w:b/>
          <w:color w:val="auto"/>
        </w:rPr>
        <w:t>§ 4.</w:t>
      </w:r>
    </w:p>
    <w:p w14:paraId="2D8D711C" w14:textId="77777777" w:rsidR="00FA092D" w:rsidRPr="00FA092D" w:rsidRDefault="00FA092D" w:rsidP="00EE02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>Uchwała wchodzi w życie z dniem podjęcia po ogłoszeniu jej w formie pisemnej na tablicy ogłoszeń.</w:t>
      </w:r>
    </w:p>
    <w:p w14:paraId="78B15290" w14:textId="75BFAA6A" w:rsidR="00FA092D" w:rsidRDefault="00FA092D" w:rsidP="00EE028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Pr="00FA092D">
        <w:rPr>
          <w:rFonts w:ascii="Arial" w:hAnsi="Arial" w:cs="Arial"/>
          <w:sz w:val="24"/>
          <w:szCs w:val="24"/>
        </w:rPr>
        <w:t xml:space="preserve">29.09.2021 r. </w:t>
      </w:r>
      <w:r w:rsidRPr="00FA092D">
        <w:rPr>
          <w:rFonts w:ascii="Arial" w:hAnsi="Arial" w:cs="Arial"/>
          <w:sz w:val="24"/>
          <w:szCs w:val="24"/>
        </w:rPr>
        <w:t>Przewodnicząc</w:t>
      </w:r>
      <w:r>
        <w:rPr>
          <w:rFonts w:ascii="Arial" w:hAnsi="Arial" w:cs="Arial"/>
          <w:sz w:val="24"/>
          <w:szCs w:val="24"/>
        </w:rPr>
        <w:t>a</w:t>
      </w:r>
      <w:r w:rsidRPr="00FA092D">
        <w:rPr>
          <w:rFonts w:ascii="Arial" w:hAnsi="Arial" w:cs="Arial"/>
          <w:sz w:val="24"/>
          <w:szCs w:val="24"/>
        </w:rPr>
        <w:t xml:space="preserve"> Rady Pedagogicznej</w:t>
      </w:r>
      <w:r>
        <w:rPr>
          <w:rFonts w:ascii="Arial" w:hAnsi="Arial" w:cs="Arial"/>
          <w:sz w:val="24"/>
          <w:szCs w:val="24"/>
        </w:rPr>
        <w:t xml:space="preserve"> Arleta Kacprzak</w:t>
      </w:r>
    </w:p>
    <w:p w14:paraId="54F99DF7" w14:textId="77777777" w:rsidR="00FA092D" w:rsidRDefault="00FA092D" w:rsidP="00EE028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D8B85D" w14:textId="431EFC91" w:rsidR="00FA092D" w:rsidRPr="00FA092D" w:rsidRDefault="00FA092D" w:rsidP="00EE0281">
      <w:pPr>
        <w:pStyle w:val="Nagwek3"/>
        <w:spacing w:before="0" w:line="360" w:lineRule="auto"/>
        <w:rPr>
          <w:rFonts w:ascii="Arial" w:hAnsi="Arial" w:cs="Arial"/>
          <w:b/>
          <w:color w:val="auto"/>
        </w:rPr>
      </w:pPr>
      <w:r w:rsidRPr="00FA092D">
        <w:rPr>
          <w:rFonts w:ascii="Arial" w:hAnsi="Arial" w:cs="Arial"/>
          <w:b/>
          <w:color w:val="auto"/>
        </w:rPr>
        <w:lastRenderedPageBreak/>
        <w:t>Załącznik nr 1 do Uchwały nr 7/2021/2022</w:t>
      </w:r>
      <w:r>
        <w:rPr>
          <w:rFonts w:ascii="Arial" w:hAnsi="Arial" w:cs="Arial"/>
          <w:b/>
          <w:color w:val="auto"/>
        </w:rPr>
        <w:br/>
      </w:r>
      <w:r w:rsidRPr="00FA092D">
        <w:rPr>
          <w:rFonts w:ascii="Arial" w:hAnsi="Arial" w:cs="Arial"/>
          <w:b/>
          <w:color w:val="auto"/>
        </w:rPr>
        <w:t>Rady Pedagogicznej Przedszkola Miejskiego nr 5 “Stokrotka” w Kutnie</w:t>
      </w:r>
      <w:r>
        <w:rPr>
          <w:rFonts w:ascii="Arial" w:hAnsi="Arial" w:cs="Arial"/>
          <w:b/>
          <w:color w:val="auto"/>
        </w:rPr>
        <w:t xml:space="preserve"> </w:t>
      </w:r>
      <w:r w:rsidRPr="00FA092D">
        <w:rPr>
          <w:rFonts w:ascii="Arial" w:hAnsi="Arial" w:cs="Arial"/>
          <w:b/>
          <w:color w:val="auto"/>
        </w:rPr>
        <w:t>z dnia 29 września 2021 r.</w:t>
      </w:r>
    </w:p>
    <w:p w14:paraId="7A14CD82" w14:textId="791FD953" w:rsidR="00FA092D" w:rsidRDefault="00FA092D" w:rsidP="00EE02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>Tematyka szkoleń i narad dla nauczycieli w roku szkolnym 2021/2022</w:t>
      </w:r>
      <w:r>
        <w:rPr>
          <w:rFonts w:ascii="Arial" w:hAnsi="Arial" w:cs="Arial"/>
          <w:sz w:val="24"/>
          <w:szCs w:val="24"/>
        </w:rPr>
        <w:t>:</w:t>
      </w:r>
    </w:p>
    <w:p w14:paraId="39358500" w14:textId="3004B0F9" w:rsidR="00FA092D" w:rsidRDefault="00FA092D" w:rsidP="00EE02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>Szkoleniowe rady pedagogiczne</w:t>
      </w:r>
      <w:r>
        <w:rPr>
          <w:rFonts w:ascii="Arial" w:hAnsi="Arial" w:cs="Arial"/>
          <w:sz w:val="24"/>
          <w:szCs w:val="24"/>
        </w:rPr>
        <w:t>:</w:t>
      </w:r>
    </w:p>
    <w:p w14:paraId="3F0606AA" w14:textId="4C95E87E" w:rsidR="00FA092D" w:rsidRDefault="00FA092D" w:rsidP="00EE028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A092D">
        <w:rPr>
          <w:rFonts w:ascii="Arial" w:hAnsi="Arial" w:cs="Arial"/>
          <w:sz w:val="24"/>
          <w:szCs w:val="24"/>
        </w:rPr>
        <w:t>ożliwości wykorzystania tablicy multimedialnej na zajęciach z dziećmi</w:t>
      </w:r>
      <w:r>
        <w:rPr>
          <w:rFonts w:ascii="Arial" w:hAnsi="Arial" w:cs="Arial"/>
          <w:sz w:val="24"/>
          <w:szCs w:val="24"/>
        </w:rPr>
        <w:t xml:space="preserve"> – warsztaty (listopad 2021 r.); osoba odpowiedzialna - dyrektor (na podstawie wniosków z nadzoru pedagogicznego z roku szkolnego 2020/2021);</w:t>
      </w:r>
    </w:p>
    <w:p w14:paraId="26B5C31F" w14:textId="1EBFEC83" w:rsidR="00FB1F28" w:rsidRDefault="00FA092D" w:rsidP="00EE028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>Emisja głosu</w:t>
      </w:r>
      <w:r>
        <w:rPr>
          <w:rFonts w:ascii="Arial" w:hAnsi="Arial" w:cs="Arial"/>
          <w:sz w:val="24"/>
          <w:szCs w:val="24"/>
        </w:rPr>
        <w:t xml:space="preserve"> </w:t>
      </w:r>
      <w:r w:rsidR="00FB1F2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warsztaty (styczeń/luty 2022 r.); osoba odpowiedzialna </w:t>
      </w:r>
      <w:r w:rsidR="00FB1F2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logopeda przedszkolny;</w:t>
      </w:r>
    </w:p>
    <w:p w14:paraId="3591EC71" w14:textId="681FC05A" w:rsidR="00FA092D" w:rsidRPr="00FB1F28" w:rsidRDefault="00FA092D" w:rsidP="00EE028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F28">
        <w:rPr>
          <w:rFonts w:ascii="Arial" w:hAnsi="Arial" w:cs="Arial"/>
          <w:sz w:val="24"/>
          <w:szCs w:val="24"/>
        </w:rPr>
        <w:t>Rozwijanie zainteresowań czytelniczych u dzieci</w:t>
      </w:r>
      <w:r w:rsidRPr="00FB1F28">
        <w:rPr>
          <w:rFonts w:ascii="Arial" w:hAnsi="Arial" w:cs="Arial"/>
          <w:sz w:val="24"/>
          <w:szCs w:val="24"/>
        </w:rPr>
        <w:t xml:space="preserve"> - </w:t>
      </w:r>
      <w:r w:rsidRPr="00FB1F28">
        <w:rPr>
          <w:rFonts w:ascii="Arial" w:hAnsi="Arial" w:cs="Arial"/>
          <w:sz w:val="24"/>
          <w:szCs w:val="24"/>
        </w:rPr>
        <w:t>dzielenie się doświadczeniami</w:t>
      </w:r>
      <w:r w:rsidR="00FB1F28" w:rsidRPr="00FB1F28">
        <w:rPr>
          <w:rFonts w:ascii="Arial" w:hAnsi="Arial" w:cs="Arial"/>
          <w:sz w:val="24"/>
          <w:szCs w:val="24"/>
        </w:rPr>
        <w:t xml:space="preserve"> </w:t>
      </w:r>
      <w:r w:rsidR="00FB1F28">
        <w:rPr>
          <w:rFonts w:ascii="Arial" w:hAnsi="Arial" w:cs="Arial"/>
          <w:sz w:val="24"/>
          <w:szCs w:val="24"/>
        </w:rPr>
        <w:t xml:space="preserve">(kwiecień </w:t>
      </w:r>
      <w:r w:rsidR="00FB1F28" w:rsidRPr="00FB1F28">
        <w:rPr>
          <w:rFonts w:ascii="Arial" w:hAnsi="Arial" w:cs="Arial"/>
          <w:sz w:val="24"/>
          <w:szCs w:val="24"/>
        </w:rPr>
        <w:t>2022</w:t>
      </w:r>
      <w:r w:rsidR="002623D9">
        <w:rPr>
          <w:rFonts w:ascii="Arial" w:hAnsi="Arial" w:cs="Arial"/>
          <w:sz w:val="24"/>
          <w:szCs w:val="24"/>
        </w:rPr>
        <w:t xml:space="preserve"> r.</w:t>
      </w:r>
      <w:r w:rsidR="00FB1F28">
        <w:rPr>
          <w:rFonts w:ascii="Arial" w:hAnsi="Arial" w:cs="Arial"/>
          <w:sz w:val="24"/>
          <w:szCs w:val="24"/>
        </w:rPr>
        <w:t>); osoba odpowiedzialna - d</w:t>
      </w:r>
      <w:r w:rsidR="00FB1F28" w:rsidRPr="00FB1F28">
        <w:rPr>
          <w:rFonts w:ascii="Arial" w:hAnsi="Arial" w:cs="Arial"/>
          <w:sz w:val="24"/>
          <w:szCs w:val="24"/>
        </w:rPr>
        <w:t>yrekto</w:t>
      </w:r>
      <w:r w:rsidR="00FB1F28">
        <w:rPr>
          <w:rFonts w:ascii="Arial" w:hAnsi="Arial" w:cs="Arial"/>
          <w:sz w:val="24"/>
          <w:szCs w:val="24"/>
        </w:rPr>
        <w:t xml:space="preserve">r, </w:t>
      </w:r>
      <w:r w:rsidR="00FB1F28" w:rsidRPr="00FB1F28">
        <w:rPr>
          <w:rFonts w:ascii="Arial" w:hAnsi="Arial" w:cs="Arial"/>
          <w:sz w:val="24"/>
          <w:szCs w:val="24"/>
        </w:rPr>
        <w:t>wszyscy nauczyciele</w:t>
      </w:r>
      <w:r w:rsidR="00FB1F28">
        <w:rPr>
          <w:rFonts w:ascii="Arial" w:hAnsi="Arial" w:cs="Arial"/>
          <w:sz w:val="24"/>
          <w:szCs w:val="24"/>
        </w:rPr>
        <w:t>.</w:t>
      </w:r>
    </w:p>
    <w:p w14:paraId="18AC0205" w14:textId="1F0122E8" w:rsidR="00FA092D" w:rsidRDefault="00FA092D" w:rsidP="00EE02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>Szkolenia zewnętrzne</w:t>
      </w:r>
    </w:p>
    <w:p w14:paraId="5676CB3C" w14:textId="77777777" w:rsidR="00FB1F28" w:rsidRDefault="00FB1F28" w:rsidP="00EE028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F28">
        <w:rPr>
          <w:rFonts w:ascii="Arial" w:hAnsi="Arial" w:cs="Arial"/>
          <w:sz w:val="24"/>
          <w:szCs w:val="24"/>
        </w:rPr>
        <w:t>Jak przygotować się do spotkania z komisją kwalifikacyjną na stopień nauczyciela kontraktowego?</w:t>
      </w:r>
      <w:r>
        <w:rPr>
          <w:rFonts w:ascii="Arial" w:hAnsi="Arial" w:cs="Arial"/>
          <w:sz w:val="24"/>
          <w:szCs w:val="24"/>
        </w:rPr>
        <w:t xml:space="preserve"> - dla nauczycieli stażystów (kwiecień/maj 2022 r.); organizator WODN Łódź;</w:t>
      </w:r>
    </w:p>
    <w:p w14:paraId="4180F9F7" w14:textId="049D1FB1" w:rsidR="00FB1F28" w:rsidRPr="00FB1F28" w:rsidRDefault="00FB1F28" w:rsidP="00EE028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F28">
        <w:rPr>
          <w:rFonts w:ascii="Arial" w:hAnsi="Arial" w:cs="Arial"/>
          <w:sz w:val="24"/>
          <w:szCs w:val="24"/>
        </w:rPr>
        <w:t xml:space="preserve">Szkolenie dotyczące zdalnego nauczania </w:t>
      </w:r>
      <w:r w:rsidR="002623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dla całej rady pedagogicznej</w:t>
      </w:r>
      <w:r w:rsidR="002623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termin do ustalenia</w:t>
      </w:r>
      <w:r w:rsidR="002623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osoba odpowiedzialna </w:t>
      </w:r>
      <w:r w:rsidR="002623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dyrektor;</w:t>
      </w:r>
    </w:p>
    <w:p w14:paraId="579C2945" w14:textId="6EE7BD67" w:rsidR="00FB1F28" w:rsidRPr="00FB1F28" w:rsidRDefault="00FB1F28" w:rsidP="00EE028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1F28">
        <w:rPr>
          <w:rFonts w:ascii="Arial" w:hAnsi="Arial" w:cs="Arial"/>
          <w:sz w:val="24"/>
          <w:szCs w:val="24"/>
        </w:rPr>
        <w:t>Od zabawy do percepcji</w:t>
      </w:r>
      <w:r>
        <w:rPr>
          <w:rFonts w:ascii="Arial" w:hAnsi="Arial" w:cs="Arial"/>
          <w:sz w:val="24"/>
          <w:szCs w:val="24"/>
        </w:rPr>
        <w:t xml:space="preserve"> </w:t>
      </w:r>
      <w:r w:rsidR="002623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ćwiczenia i zabawy wspomagające sprawność motoryczną ręki </w:t>
      </w:r>
      <w:r w:rsidR="002623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dla całej rady pedagogicznej (termin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 ustalenia); organizator </w:t>
      </w:r>
      <w:proofErr w:type="spellStart"/>
      <w:r>
        <w:rPr>
          <w:rFonts w:ascii="Arial" w:hAnsi="Arial" w:cs="Arial"/>
          <w:sz w:val="24"/>
          <w:szCs w:val="24"/>
        </w:rPr>
        <w:t>Cenrtum</w:t>
      </w:r>
      <w:proofErr w:type="spellEnd"/>
      <w:r>
        <w:rPr>
          <w:rFonts w:ascii="Arial" w:hAnsi="Arial" w:cs="Arial"/>
          <w:sz w:val="24"/>
          <w:szCs w:val="24"/>
        </w:rPr>
        <w:t xml:space="preserve"> Innowacji Edukacyjnych „</w:t>
      </w:r>
      <w:proofErr w:type="spellStart"/>
      <w:r>
        <w:rPr>
          <w:rFonts w:ascii="Arial" w:hAnsi="Arial" w:cs="Arial"/>
          <w:sz w:val="24"/>
          <w:szCs w:val="24"/>
        </w:rPr>
        <w:t>Logosfera</w:t>
      </w:r>
      <w:proofErr w:type="spellEnd"/>
      <w:r>
        <w:rPr>
          <w:rFonts w:ascii="Arial" w:hAnsi="Arial" w:cs="Arial"/>
          <w:sz w:val="24"/>
          <w:szCs w:val="24"/>
        </w:rPr>
        <w:t>”;</w:t>
      </w:r>
    </w:p>
    <w:p w14:paraId="74093EBB" w14:textId="0193DAD6" w:rsidR="00AD4DC3" w:rsidRDefault="00FB1F28" w:rsidP="00EE028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92D">
        <w:rPr>
          <w:rFonts w:ascii="Arial" w:hAnsi="Arial" w:cs="Arial"/>
          <w:sz w:val="24"/>
          <w:szCs w:val="24"/>
        </w:rPr>
        <w:t xml:space="preserve">30 uniwersalnych pomysłów na zabawy z kolorowymi kubkami </w:t>
      </w:r>
      <w:r w:rsidR="002623D9">
        <w:rPr>
          <w:rFonts w:ascii="Arial" w:hAnsi="Arial" w:cs="Arial"/>
          <w:sz w:val="24"/>
          <w:szCs w:val="24"/>
        </w:rPr>
        <w:t>-</w:t>
      </w:r>
      <w:r w:rsidRPr="00FA092D">
        <w:rPr>
          <w:rFonts w:ascii="Arial" w:hAnsi="Arial" w:cs="Arial"/>
          <w:sz w:val="24"/>
          <w:szCs w:val="24"/>
        </w:rPr>
        <w:t xml:space="preserve"> „Ścieżka kodowania</w:t>
      </w:r>
      <w:r w:rsidR="002623D9">
        <w:rPr>
          <w:rFonts w:ascii="Arial" w:hAnsi="Arial" w:cs="Arial"/>
          <w:sz w:val="24"/>
          <w:szCs w:val="24"/>
        </w:rPr>
        <w:t xml:space="preserve">” </w:t>
      </w:r>
      <w:r w:rsidRPr="00FB1F28">
        <w:rPr>
          <w:rFonts w:ascii="Arial" w:hAnsi="Arial" w:cs="Arial"/>
          <w:sz w:val="24"/>
          <w:szCs w:val="24"/>
        </w:rPr>
        <w:t>(termin do ustalenia)</w:t>
      </w:r>
      <w:r>
        <w:rPr>
          <w:rFonts w:ascii="Arial" w:hAnsi="Arial" w:cs="Arial"/>
          <w:sz w:val="24"/>
          <w:szCs w:val="24"/>
        </w:rPr>
        <w:t xml:space="preserve">; organizator </w:t>
      </w:r>
      <w:proofErr w:type="spellStart"/>
      <w:r>
        <w:rPr>
          <w:rFonts w:ascii="Arial" w:hAnsi="Arial" w:cs="Arial"/>
          <w:sz w:val="24"/>
          <w:szCs w:val="24"/>
        </w:rPr>
        <w:t>EduSens</w:t>
      </w:r>
      <w:proofErr w:type="spellEnd"/>
      <w:r w:rsidR="002623D9">
        <w:rPr>
          <w:rFonts w:ascii="Arial" w:hAnsi="Arial" w:cs="Arial"/>
          <w:sz w:val="24"/>
          <w:szCs w:val="24"/>
        </w:rPr>
        <w:t>.</w:t>
      </w:r>
    </w:p>
    <w:p w14:paraId="203EF19A" w14:textId="0D8C5410" w:rsidR="002623D9" w:rsidRPr="002623D9" w:rsidRDefault="002623D9" w:rsidP="00EE028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Kutno, 29.09.2021 r.</w:t>
      </w:r>
    </w:p>
    <w:sectPr w:rsidR="002623D9" w:rsidRPr="0026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86E2D"/>
    <w:multiLevelType w:val="multilevel"/>
    <w:tmpl w:val="C1DE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15"/>
    <w:rsid w:val="002623D9"/>
    <w:rsid w:val="00AD4DC3"/>
    <w:rsid w:val="00B84015"/>
    <w:rsid w:val="00EE0281"/>
    <w:rsid w:val="00FA092D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CD0C"/>
  <w15:chartTrackingRefBased/>
  <w15:docId w15:val="{A4616737-A8FA-48DE-89E7-1B786024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0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A09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A09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2021-12-27T11:36:00Z</dcterms:created>
  <dcterms:modified xsi:type="dcterms:W3CDTF">2021-12-27T11:59:00Z</dcterms:modified>
</cp:coreProperties>
</file>