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283"/>
        <w:gridCol w:w="1767"/>
        <w:gridCol w:w="1701"/>
      </w:tblGrid>
      <w:tr w:rsidR="00EE1F7C" w:rsidRPr="00991843" w:rsidTr="008E5E1E">
        <w:trPr>
          <w:cantSplit/>
          <w:trHeight w:val="106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Nazwa i adres jednostki sprawozdawczej</w:t>
            </w:r>
            <w:r w:rsidR="00991843">
              <w:rPr>
                <w:rFonts w:ascii="Arial" w:hAnsi="Arial" w:cs="Arial"/>
              </w:rPr>
              <w:t>:</w:t>
            </w:r>
          </w:p>
          <w:p w:rsidR="00EE1F7C" w:rsidRPr="00991843" w:rsidRDefault="00991843" w:rsidP="006B38A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91843">
              <w:rPr>
                <w:rFonts w:ascii="Arial" w:hAnsi="Arial" w:cs="Arial"/>
                <w:b/>
                <w:bCs/>
              </w:rPr>
              <w:t xml:space="preserve">Przedszkole 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991843">
              <w:rPr>
                <w:rFonts w:ascii="Arial" w:hAnsi="Arial" w:cs="Arial"/>
                <w:b/>
                <w:bCs/>
              </w:rPr>
              <w:t>iejskie nr 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91843">
              <w:rPr>
                <w:rFonts w:ascii="Arial" w:hAnsi="Arial" w:cs="Arial"/>
                <w:b/>
                <w:bCs/>
              </w:rPr>
              <w:t>,,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991843">
              <w:rPr>
                <w:rFonts w:ascii="Arial" w:hAnsi="Arial" w:cs="Arial"/>
                <w:b/>
                <w:bCs/>
              </w:rPr>
              <w:t>tokrotka”</w:t>
            </w:r>
          </w:p>
          <w:p w:rsidR="00EE1F7C" w:rsidRPr="00991843" w:rsidRDefault="00991843" w:rsidP="006B38A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 w:rsidRPr="00991843">
              <w:rPr>
                <w:rFonts w:ascii="Arial" w:hAnsi="Arial" w:cs="Arial"/>
                <w:b/>
                <w:bCs/>
              </w:rPr>
              <w:t>l. Barcewicza 13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991843">
              <w:rPr>
                <w:rFonts w:ascii="Arial" w:hAnsi="Arial" w:cs="Arial"/>
                <w:b/>
                <w:bCs/>
              </w:rPr>
              <w:t xml:space="preserve">99-300 </w:t>
            </w:r>
            <w:r>
              <w:rPr>
                <w:rFonts w:ascii="Arial" w:hAnsi="Arial" w:cs="Arial"/>
                <w:b/>
                <w:bCs/>
              </w:rPr>
              <w:t>K</w:t>
            </w:r>
            <w:r w:rsidRPr="00991843">
              <w:rPr>
                <w:rFonts w:ascii="Arial" w:hAnsi="Arial" w:cs="Arial"/>
                <w:b/>
                <w:bCs/>
              </w:rPr>
              <w:t>utno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rPr>
                <w:rFonts w:ascii="Arial" w:hAnsi="Arial" w:cs="Arial"/>
                <w:b/>
              </w:rPr>
            </w:pPr>
            <w:r w:rsidRPr="00991843">
              <w:rPr>
                <w:rFonts w:ascii="Arial" w:hAnsi="Arial" w:cs="Arial"/>
                <w:b/>
              </w:rPr>
              <w:t>Rachunek zysków i strat</w:t>
            </w:r>
          </w:p>
          <w:p w:rsidR="00EE1F7C" w:rsidRPr="00991843" w:rsidRDefault="00991843" w:rsidP="006B38A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EE1F7C" w:rsidRPr="00991843">
              <w:rPr>
                <w:rFonts w:ascii="Arial" w:hAnsi="Arial" w:cs="Arial"/>
                <w:b/>
              </w:rPr>
              <w:t>ednostki</w:t>
            </w:r>
            <w:r>
              <w:rPr>
                <w:rFonts w:ascii="Arial" w:hAnsi="Arial" w:cs="Arial"/>
                <w:b/>
              </w:rPr>
              <w:br/>
            </w:r>
            <w:r w:rsidR="00EE1F7C" w:rsidRPr="00991843">
              <w:rPr>
                <w:rFonts w:ascii="Arial" w:hAnsi="Arial" w:cs="Arial"/>
                <w:b/>
              </w:rPr>
              <w:t>(wariant porównawczy)</w:t>
            </w:r>
          </w:p>
          <w:p w:rsidR="00EE1F7C" w:rsidRPr="00991843" w:rsidRDefault="00EE1F7C" w:rsidP="006B38A3">
            <w:pPr>
              <w:spacing w:line="360" w:lineRule="auto"/>
              <w:rPr>
                <w:rFonts w:ascii="Arial" w:hAnsi="Arial" w:cs="Arial"/>
                <w:b/>
              </w:rPr>
            </w:pPr>
            <w:r w:rsidRPr="00991843">
              <w:rPr>
                <w:rFonts w:ascii="Arial" w:hAnsi="Arial" w:cs="Arial"/>
                <w:b/>
              </w:rPr>
              <w:t>na dzień 31.12.202</w:t>
            </w:r>
            <w:r w:rsidR="00635AC7">
              <w:rPr>
                <w:rFonts w:ascii="Arial" w:hAnsi="Arial" w:cs="Arial"/>
                <w:b/>
              </w:rPr>
              <w:t>2</w:t>
            </w:r>
            <w:r w:rsidRPr="0099184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3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Adresat</w:t>
            </w:r>
            <w:r w:rsidR="00991843">
              <w:rPr>
                <w:rFonts w:ascii="Arial" w:hAnsi="Arial" w:cs="Arial"/>
              </w:rPr>
              <w:t>:</w:t>
            </w:r>
            <w:r w:rsidR="00991843">
              <w:rPr>
                <w:rFonts w:ascii="Arial" w:hAnsi="Arial" w:cs="Arial"/>
              </w:rPr>
              <w:br/>
            </w:r>
            <w:r w:rsidR="00991843">
              <w:rPr>
                <w:rFonts w:ascii="Arial" w:hAnsi="Arial" w:cs="Arial"/>
                <w:b/>
                <w:bCs/>
              </w:rPr>
              <w:t>U</w:t>
            </w:r>
            <w:r w:rsidR="00991843" w:rsidRPr="00991843">
              <w:rPr>
                <w:rFonts w:ascii="Arial" w:hAnsi="Arial" w:cs="Arial"/>
                <w:b/>
                <w:bCs/>
              </w:rPr>
              <w:t xml:space="preserve">rząd </w:t>
            </w:r>
            <w:r w:rsidR="00991843">
              <w:rPr>
                <w:rFonts w:ascii="Arial" w:hAnsi="Arial" w:cs="Arial"/>
                <w:b/>
                <w:bCs/>
              </w:rPr>
              <w:t>M</w:t>
            </w:r>
            <w:r w:rsidR="00991843" w:rsidRPr="00991843">
              <w:rPr>
                <w:rFonts w:ascii="Arial" w:hAnsi="Arial" w:cs="Arial"/>
                <w:b/>
                <w:bCs/>
              </w:rPr>
              <w:t xml:space="preserve">iasta </w:t>
            </w:r>
            <w:r w:rsidR="00991843">
              <w:rPr>
                <w:rFonts w:ascii="Arial" w:hAnsi="Arial" w:cs="Arial"/>
                <w:b/>
                <w:bCs/>
              </w:rPr>
              <w:t>K</w:t>
            </w:r>
            <w:r w:rsidR="00991843" w:rsidRPr="00991843">
              <w:rPr>
                <w:rFonts w:ascii="Arial" w:hAnsi="Arial" w:cs="Arial"/>
                <w:b/>
                <w:bCs/>
              </w:rPr>
              <w:t>utno</w:t>
            </w:r>
          </w:p>
        </w:tc>
      </w:tr>
      <w:tr w:rsidR="00EE1F7C" w:rsidRPr="00991843" w:rsidTr="008E5E1E">
        <w:trPr>
          <w:cantSplit/>
          <w:trHeight w:val="52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spacing w:line="360" w:lineRule="auto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Numer identyfikacji REGON</w:t>
            </w:r>
          </w:p>
          <w:p w:rsidR="00EE1F7C" w:rsidRPr="00991843" w:rsidRDefault="00EE1F7C" w:rsidP="006B38A3">
            <w:pPr>
              <w:spacing w:line="360" w:lineRule="auto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  <w:b/>
              </w:rPr>
              <w:t>610169994</w:t>
            </w: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7C" w:rsidRPr="00991843" w:rsidRDefault="00EE1F7C" w:rsidP="006B38A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7C" w:rsidRPr="00991843" w:rsidRDefault="00EE1F7C" w:rsidP="006B38A3">
            <w:pPr>
              <w:spacing w:line="360" w:lineRule="auto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EE1F7C" w:rsidRPr="00991843" w:rsidTr="008E5E1E">
        <w:trPr>
          <w:trHeight w:val="884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spacing w:line="360" w:lineRule="auto"/>
              <w:rPr>
                <w:rFonts w:ascii="Arial" w:hAnsi="Arial" w:cs="Arial"/>
                <w:b/>
              </w:rPr>
            </w:pPr>
            <w:r w:rsidRPr="00991843">
              <w:rPr>
                <w:rFonts w:ascii="Arial" w:hAnsi="Arial" w:cs="Arial"/>
                <w:b/>
              </w:rPr>
              <w:t>Stan na koniec</w:t>
            </w:r>
          </w:p>
          <w:p w:rsidR="00EE1F7C" w:rsidRPr="00991843" w:rsidRDefault="00991843" w:rsidP="006B38A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EE1F7C" w:rsidRPr="00991843">
              <w:rPr>
                <w:rFonts w:ascii="Arial" w:hAnsi="Arial" w:cs="Arial"/>
                <w:b/>
              </w:rPr>
              <w:t>oku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E1F7C" w:rsidRPr="00991843">
              <w:rPr>
                <w:rFonts w:ascii="Arial" w:hAnsi="Arial" w:cs="Arial"/>
                <w:b/>
              </w:rPr>
              <w:t>poprzedniego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spacing w:line="360" w:lineRule="auto"/>
              <w:rPr>
                <w:rFonts w:ascii="Arial" w:hAnsi="Arial" w:cs="Arial"/>
                <w:b/>
              </w:rPr>
            </w:pPr>
            <w:r w:rsidRPr="00991843">
              <w:rPr>
                <w:rFonts w:ascii="Arial" w:hAnsi="Arial" w:cs="Arial"/>
                <w:b/>
              </w:rPr>
              <w:t>Stan na koniec</w:t>
            </w:r>
            <w:r w:rsidR="00991843">
              <w:rPr>
                <w:rFonts w:ascii="Arial" w:hAnsi="Arial" w:cs="Arial"/>
                <w:b/>
              </w:rPr>
              <w:t xml:space="preserve"> </w:t>
            </w:r>
            <w:r w:rsidRPr="00991843">
              <w:rPr>
                <w:rFonts w:ascii="Arial" w:hAnsi="Arial" w:cs="Arial"/>
                <w:b/>
              </w:rPr>
              <w:t>roku</w:t>
            </w:r>
            <w:r w:rsidR="00991843">
              <w:rPr>
                <w:rFonts w:ascii="Arial" w:hAnsi="Arial" w:cs="Arial"/>
                <w:b/>
              </w:rPr>
              <w:t xml:space="preserve"> </w:t>
            </w:r>
            <w:r w:rsidRPr="00991843">
              <w:rPr>
                <w:rFonts w:ascii="Arial" w:hAnsi="Arial" w:cs="Arial"/>
                <w:b/>
              </w:rPr>
              <w:t>bieżącego</w:t>
            </w: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991843">
              <w:rPr>
                <w:rFonts w:ascii="Arial" w:hAnsi="Arial" w:cs="Arial"/>
                <w:b/>
              </w:rPr>
              <w:t>Przychody netto z podstawowej działalności operacyjnej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635AC7" w:rsidP="006B38A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635AC7">
              <w:rPr>
                <w:rFonts w:ascii="Arial" w:hAnsi="Arial" w:cs="Arial"/>
                <w:b/>
                <w:bCs/>
              </w:rPr>
              <w:t>115 357,50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837CED" w:rsidP="006B38A3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991843">
              <w:rPr>
                <w:rFonts w:ascii="Arial" w:hAnsi="Arial" w:cs="Arial"/>
                <w:b/>
                <w:bCs/>
              </w:rPr>
              <w:t>1</w:t>
            </w:r>
            <w:r w:rsidR="00635AC7">
              <w:rPr>
                <w:rFonts w:ascii="Arial" w:hAnsi="Arial" w:cs="Arial"/>
                <w:b/>
                <w:bCs/>
              </w:rPr>
              <w:t>50 742,50</w:t>
            </w: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2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Przychody netto ze sprzedaży produktów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2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Zmiana stanu produktów (zwiększenie</w:t>
            </w:r>
            <w:r w:rsidR="008E5E1E">
              <w:rPr>
                <w:rFonts w:ascii="Arial" w:hAnsi="Arial" w:cs="Arial"/>
              </w:rPr>
              <w:t xml:space="preserve"> </w:t>
            </w:r>
            <w:r w:rsidRPr="00991843">
              <w:rPr>
                <w:rFonts w:ascii="Arial" w:hAnsi="Arial" w:cs="Arial"/>
              </w:rPr>
              <w:t>- wartość dodatnia, zmniejszenie – wartość ujemna)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2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Koszt wytworzenia produktów na własne potrzeby jednostki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2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Przychody netto ze sprzedaży towarów i materiałów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2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Dotacje na finansowanie działalności podstawowej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2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Przychody z tytułu dochodów budżetowych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635AC7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35AC7">
              <w:rPr>
                <w:rFonts w:ascii="Arial" w:hAnsi="Arial" w:cs="Arial"/>
              </w:rPr>
              <w:t>115 357,50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635AC7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635AC7">
              <w:rPr>
                <w:rFonts w:ascii="Arial" w:hAnsi="Arial" w:cs="Arial"/>
                <w:b/>
                <w:bCs/>
              </w:rPr>
              <w:t>150 742,50</w:t>
            </w:r>
          </w:p>
        </w:tc>
      </w:tr>
      <w:tr w:rsidR="00EE1F7C" w:rsidRPr="00991843" w:rsidTr="008E5E1E">
        <w:trPr>
          <w:trHeight w:val="243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Nagwek2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91843">
              <w:rPr>
                <w:rFonts w:ascii="Arial" w:hAnsi="Arial" w:cs="Arial"/>
                <w:sz w:val="24"/>
                <w:szCs w:val="24"/>
              </w:rPr>
              <w:t>Koszty działalności operacyjnej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635AC7" w:rsidP="006B38A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635AC7">
              <w:rPr>
                <w:rFonts w:ascii="Arial" w:hAnsi="Arial" w:cs="Arial"/>
                <w:b/>
              </w:rPr>
              <w:t>1 456 285,60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A82179" w:rsidP="006B38A3">
            <w:pPr>
              <w:tabs>
                <w:tab w:val="left" w:pos="199"/>
                <w:tab w:val="center" w:pos="780"/>
              </w:tabs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991843">
              <w:rPr>
                <w:rFonts w:ascii="Arial" w:hAnsi="Arial" w:cs="Arial"/>
                <w:b/>
              </w:rPr>
              <w:t>1</w:t>
            </w:r>
            <w:r w:rsidR="00635AC7">
              <w:rPr>
                <w:rFonts w:ascii="Arial" w:hAnsi="Arial" w:cs="Arial"/>
                <w:b/>
              </w:rPr>
              <w:t> 652 223,06</w:t>
            </w:r>
            <w:r w:rsidR="00EE1F7C" w:rsidRPr="0099184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Amortyzacja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4D3BC6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2 685,04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A82179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2 685,04</w:t>
            </w: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Zużycie materiałów i energii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635AC7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222 799,24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A82179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2</w:t>
            </w:r>
            <w:r w:rsidR="00635AC7">
              <w:rPr>
                <w:rFonts w:ascii="Arial" w:hAnsi="Arial" w:cs="Arial"/>
              </w:rPr>
              <w:t>17</w:t>
            </w:r>
            <w:r w:rsidR="006926AA">
              <w:rPr>
                <w:rFonts w:ascii="Arial" w:hAnsi="Arial" w:cs="Arial"/>
              </w:rPr>
              <w:t xml:space="preserve"> </w:t>
            </w:r>
            <w:r w:rsidR="00635AC7">
              <w:rPr>
                <w:rFonts w:ascii="Arial" w:hAnsi="Arial" w:cs="Arial"/>
              </w:rPr>
              <w:t>703,97</w:t>
            </w: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Usługi obce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635AC7" w:rsidP="006B38A3">
            <w:pPr>
              <w:tabs>
                <w:tab w:val="center" w:pos="851"/>
                <w:tab w:val="right" w:pos="1702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43 631,62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A82179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4</w:t>
            </w:r>
            <w:r w:rsidR="00635AC7">
              <w:rPr>
                <w:rFonts w:ascii="Arial" w:hAnsi="Arial" w:cs="Arial"/>
              </w:rPr>
              <w:t>8 404,83</w:t>
            </w: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Podatki i opłaty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0,00</w:t>
            </w: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Wynagrodzenia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635AC7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D3BC6" w:rsidRPr="00991843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 281,88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635AC7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1 103 155,49</w:t>
            </w: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Ubezpieczenia społeczne i inne świadczenia dla pracowników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635AC7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279 887,82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635AC7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280 273,73</w:t>
            </w: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Pozostałe koszty rodzajowe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4D3BC6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0,00</w:t>
            </w: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Wartość sprzedanych towarów i materiałów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Inne świadczenia finansowane z budżetu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3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Pozostałe obciążenia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991843">
              <w:rPr>
                <w:rFonts w:ascii="Arial" w:hAnsi="Arial" w:cs="Arial"/>
                <w:b/>
              </w:rPr>
              <w:lastRenderedPageBreak/>
              <w:t>Zysk (strata) z działalności podstawowej (A-B)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8E5E1E" w:rsidP="006B38A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4D3BC6" w:rsidRPr="00991843">
              <w:rPr>
                <w:rFonts w:ascii="Arial" w:hAnsi="Arial" w:cs="Arial"/>
                <w:b/>
              </w:rPr>
              <w:t>1</w:t>
            </w:r>
            <w:r w:rsidR="00635AC7">
              <w:rPr>
                <w:rFonts w:ascii="Arial" w:hAnsi="Arial" w:cs="Arial"/>
                <w:b/>
              </w:rPr>
              <w:t> 340 928,10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8E5E1E" w:rsidP="006B38A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A82179" w:rsidRPr="00991843">
              <w:rPr>
                <w:rFonts w:ascii="Arial" w:hAnsi="Arial" w:cs="Arial"/>
                <w:b/>
              </w:rPr>
              <w:t>1</w:t>
            </w:r>
            <w:r w:rsidR="00635AC7">
              <w:rPr>
                <w:rFonts w:ascii="Arial" w:hAnsi="Arial" w:cs="Arial"/>
                <w:b/>
              </w:rPr>
              <w:t> 501 480,56</w:t>
            </w: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991843">
              <w:rPr>
                <w:rFonts w:ascii="Arial" w:hAnsi="Arial" w:cs="Arial"/>
                <w:b/>
              </w:rPr>
              <w:t>Pozostałe przychody operacyjne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4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Zysk ze zbycia niefinansowych aktywów trwałych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4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Dotacje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4"/>
              </w:numPr>
              <w:spacing w:line="360" w:lineRule="auto"/>
              <w:ind w:hanging="438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Inne przychody operacyjne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Nagwek2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91843">
              <w:rPr>
                <w:rFonts w:ascii="Arial" w:hAnsi="Arial" w:cs="Arial"/>
                <w:sz w:val="24"/>
                <w:szCs w:val="24"/>
              </w:rPr>
              <w:t>Pozostałe koszty operacyjne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Nagwek2"/>
              <w:numPr>
                <w:ilvl w:val="0"/>
                <w:numId w:val="5"/>
              </w:numPr>
              <w:spacing w:line="360" w:lineRule="auto"/>
              <w:ind w:hanging="438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991843">
              <w:rPr>
                <w:rFonts w:ascii="Arial" w:hAnsi="Arial" w:cs="Arial"/>
                <w:b w:val="0"/>
                <w:bCs/>
                <w:sz w:val="24"/>
                <w:szCs w:val="24"/>
              </w:rPr>
              <w:t>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Nagwek2"/>
              <w:numPr>
                <w:ilvl w:val="0"/>
                <w:numId w:val="5"/>
              </w:numPr>
              <w:spacing w:line="360" w:lineRule="auto"/>
              <w:ind w:hanging="438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991843">
              <w:rPr>
                <w:rFonts w:ascii="Arial" w:hAnsi="Arial" w:cs="Arial"/>
                <w:b w:val="0"/>
                <w:bCs/>
                <w:sz w:val="24"/>
                <w:szCs w:val="24"/>
              </w:rPr>
              <w:t>Pozostałe koszty operacyjne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991843">
              <w:rPr>
                <w:rFonts w:ascii="Arial" w:hAnsi="Arial" w:cs="Arial"/>
                <w:b/>
              </w:rPr>
              <w:t>Zysk (strata) z działalności operacyjnej (C+D-E)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635AC7" w:rsidP="006B38A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Pr="0099184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 340 928,10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635AC7" w:rsidP="006B38A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Pr="0099184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 501 480,56</w:t>
            </w: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991843">
              <w:rPr>
                <w:rFonts w:ascii="Arial" w:hAnsi="Arial" w:cs="Arial"/>
                <w:b/>
              </w:rPr>
              <w:t>Przychody finansowe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635AC7" w:rsidP="006B38A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635AC7" w:rsidP="006B38A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1 966,55</w:t>
            </w: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6"/>
              </w:numPr>
              <w:spacing w:line="360" w:lineRule="auto"/>
              <w:ind w:left="1067" w:hanging="284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Dywidendy i udziały w zyskach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514B9F" w:rsidP="006B38A3">
            <w:pPr>
              <w:pStyle w:val="Akapitzlist"/>
              <w:numPr>
                <w:ilvl w:val="0"/>
                <w:numId w:val="6"/>
              </w:numPr>
              <w:spacing w:line="360" w:lineRule="auto"/>
              <w:ind w:left="925" w:hanging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E1F7C" w:rsidRPr="00991843">
              <w:rPr>
                <w:rFonts w:ascii="Arial" w:hAnsi="Arial" w:cs="Arial"/>
              </w:rPr>
              <w:t>Odsetki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635AC7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8D2787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1 209,55</w:t>
            </w: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6"/>
              </w:numPr>
              <w:spacing w:line="360" w:lineRule="auto"/>
              <w:ind w:left="1067" w:hanging="142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Inne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8D2787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757,00</w:t>
            </w: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Nagwek2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91843">
              <w:rPr>
                <w:rFonts w:ascii="Arial" w:hAnsi="Arial" w:cs="Arial"/>
                <w:sz w:val="24"/>
                <w:szCs w:val="24"/>
              </w:rPr>
              <w:t>Koszty finansowe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1"/>
              </w:numPr>
              <w:spacing w:line="360" w:lineRule="auto"/>
              <w:ind w:firstLine="63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Odsetki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EE1F7C" w:rsidP="006B38A3">
            <w:pPr>
              <w:pStyle w:val="Akapitzlist"/>
              <w:numPr>
                <w:ilvl w:val="0"/>
                <w:numId w:val="7"/>
              </w:numPr>
              <w:spacing w:line="360" w:lineRule="auto"/>
              <w:ind w:left="720" w:firstLine="63"/>
              <w:rPr>
                <w:rFonts w:ascii="Arial" w:hAnsi="Arial" w:cs="Arial"/>
              </w:rPr>
            </w:pPr>
            <w:r w:rsidRPr="00991843">
              <w:rPr>
                <w:rFonts w:ascii="Arial" w:hAnsi="Arial" w:cs="Arial"/>
              </w:rPr>
              <w:t>Inne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AC4918" w:rsidRDefault="00EE1F7C" w:rsidP="006B38A3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AC4918">
              <w:rPr>
                <w:rFonts w:ascii="Arial" w:hAnsi="Arial" w:cs="Arial"/>
                <w:b/>
              </w:rPr>
              <w:t>Zysk (strata) brutto (F+G-H)</w:t>
            </w:r>
            <w:bookmarkStart w:id="0" w:name="_GoBack"/>
            <w:bookmarkEnd w:id="0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9C4F3A" w:rsidP="006B38A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991843">
              <w:rPr>
                <w:rFonts w:ascii="Arial" w:hAnsi="Arial" w:cs="Arial"/>
                <w:b/>
              </w:rPr>
              <w:t>-1</w:t>
            </w:r>
            <w:r w:rsidR="008D2787">
              <w:rPr>
                <w:rFonts w:ascii="Arial" w:hAnsi="Arial" w:cs="Arial"/>
                <w:b/>
              </w:rPr>
              <w:t> 340 879,39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A82179" w:rsidP="006B38A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991843">
              <w:rPr>
                <w:rFonts w:ascii="Arial" w:hAnsi="Arial" w:cs="Arial"/>
                <w:b/>
              </w:rPr>
              <w:t>-1</w:t>
            </w:r>
            <w:r w:rsidR="008D2787">
              <w:rPr>
                <w:rFonts w:ascii="Arial" w:hAnsi="Arial" w:cs="Arial"/>
                <w:b/>
              </w:rPr>
              <w:t> 499 514,01</w:t>
            </w: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AC4918" w:rsidRDefault="00EE1F7C" w:rsidP="006B38A3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AC4918">
              <w:rPr>
                <w:rFonts w:ascii="Arial" w:hAnsi="Arial" w:cs="Arial"/>
                <w:b/>
              </w:rPr>
              <w:t>Podatek dochodowy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AC4918" w:rsidRDefault="00EE1F7C" w:rsidP="006B38A3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</w:rPr>
            </w:pPr>
            <w:r w:rsidRPr="00AC4918">
              <w:rPr>
                <w:rFonts w:ascii="Arial" w:hAnsi="Arial" w:cs="Arial"/>
                <w:b/>
              </w:rPr>
              <w:t>Pozostałe obowiązkowe zmniejszenia zysku (zwiększenia, straty)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991843" w:rsidRDefault="00EE1F7C" w:rsidP="006B38A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E1F7C" w:rsidRPr="00991843" w:rsidTr="008E5E1E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AC4918" w:rsidRDefault="00EE1F7C" w:rsidP="006B38A3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AC4918">
              <w:rPr>
                <w:rFonts w:ascii="Arial" w:hAnsi="Arial" w:cs="Arial"/>
                <w:b/>
              </w:rPr>
              <w:t>Zysk (strata) netto (I-J-K)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8D2787" w:rsidP="006B38A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991843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 340 879,39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7C" w:rsidRPr="00991843" w:rsidRDefault="008D2787" w:rsidP="006B38A3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991843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 499 514,01</w:t>
            </w:r>
          </w:p>
        </w:tc>
      </w:tr>
    </w:tbl>
    <w:p w:rsidR="00EE1F7C" w:rsidRDefault="00514B9F" w:rsidP="00514B9F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="008D2787">
        <w:rPr>
          <w:rFonts w:ascii="Arial" w:hAnsi="Arial" w:cs="Arial"/>
        </w:rPr>
        <w:t>2023.03.21</w:t>
      </w:r>
      <w:r>
        <w:rPr>
          <w:rFonts w:ascii="Arial" w:hAnsi="Arial" w:cs="Arial"/>
        </w:rPr>
        <w:t xml:space="preserve"> r.</w:t>
      </w:r>
    </w:p>
    <w:p w:rsidR="00514B9F" w:rsidRDefault="00514B9F" w:rsidP="00514B9F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Główny księgowy: Dorota </w:t>
      </w:r>
      <w:proofErr w:type="spellStart"/>
      <w:r>
        <w:rPr>
          <w:rFonts w:ascii="Arial" w:hAnsi="Arial" w:cs="Arial"/>
        </w:rPr>
        <w:t>Fortuniak</w:t>
      </w:r>
      <w:proofErr w:type="spellEnd"/>
    </w:p>
    <w:p w:rsidR="001C5A06" w:rsidRPr="00514B9F" w:rsidRDefault="00514B9F" w:rsidP="00514B9F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Kierownik jednostki: Arleta Kacprzak</w:t>
      </w:r>
    </w:p>
    <w:sectPr w:rsidR="001C5A06" w:rsidRPr="00514B9F" w:rsidSect="00EE1F7C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9EE"/>
    <w:multiLevelType w:val="hybridMultilevel"/>
    <w:tmpl w:val="8BFCBF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A4B"/>
    <w:multiLevelType w:val="hybridMultilevel"/>
    <w:tmpl w:val="1194CFC6"/>
    <w:lvl w:ilvl="0" w:tplc="C6FEB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2177"/>
    <w:multiLevelType w:val="hybridMultilevel"/>
    <w:tmpl w:val="063A24BC"/>
    <w:lvl w:ilvl="0" w:tplc="F7A634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5481"/>
    <w:multiLevelType w:val="hybridMultilevel"/>
    <w:tmpl w:val="34CA8E34"/>
    <w:lvl w:ilvl="0" w:tplc="D17E7BF2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30EB6"/>
    <w:multiLevelType w:val="hybridMultilevel"/>
    <w:tmpl w:val="11287A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C1E7D"/>
    <w:multiLevelType w:val="hybridMultilevel"/>
    <w:tmpl w:val="8EA62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D4FE9"/>
    <w:multiLevelType w:val="hybridMultilevel"/>
    <w:tmpl w:val="D8302C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A4D32"/>
    <w:multiLevelType w:val="hybridMultilevel"/>
    <w:tmpl w:val="81DA00E2"/>
    <w:lvl w:ilvl="0" w:tplc="AAB0A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B2F22"/>
    <w:multiLevelType w:val="hybridMultilevel"/>
    <w:tmpl w:val="D9B695A4"/>
    <w:lvl w:ilvl="0" w:tplc="57908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30662"/>
    <w:multiLevelType w:val="hybridMultilevel"/>
    <w:tmpl w:val="2102D168"/>
    <w:lvl w:ilvl="0" w:tplc="130C254A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67168"/>
    <w:multiLevelType w:val="hybridMultilevel"/>
    <w:tmpl w:val="90161EDC"/>
    <w:lvl w:ilvl="0" w:tplc="A3266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7C"/>
    <w:rsid w:val="001C5A06"/>
    <w:rsid w:val="00290EA8"/>
    <w:rsid w:val="00442EDF"/>
    <w:rsid w:val="004D3BC6"/>
    <w:rsid w:val="00514B9F"/>
    <w:rsid w:val="005D38E8"/>
    <w:rsid w:val="00635AC7"/>
    <w:rsid w:val="006926AA"/>
    <w:rsid w:val="006B38A3"/>
    <w:rsid w:val="00837CED"/>
    <w:rsid w:val="008D2787"/>
    <w:rsid w:val="008E5E1E"/>
    <w:rsid w:val="00991843"/>
    <w:rsid w:val="009C4F3A"/>
    <w:rsid w:val="009E7013"/>
    <w:rsid w:val="00A82179"/>
    <w:rsid w:val="00AC4918"/>
    <w:rsid w:val="00BF2064"/>
    <w:rsid w:val="00DB0494"/>
    <w:rsid w:val="00E16266"/>
    <w:rsid w:val="00E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BACE"/>
  <w15:chartTrackingRefBased/>
  <w15:docId w15:val="{BCE4D4A6-7840-41FE-B223-111A026D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1F7C"/>
    <w:pPr>
      <w:keepNext/>
      <w:outlineLvl w:val="0"/>
    </w:pPr>
    <w:rPr>
      <w:rFonts w:eastAsia="Arial Unicode MS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E1F7C"/>
    <w:pPr>
      <w:keepNext/>
      <w:outlineLvl w:val="1"/>
    </w:pPr>
    <w:rPr>
      <w:rFonts w:eastAsia="Arial Unicode MS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1F7C"/>
    <w:rPr>
      <w:rFonts w:ascii="Times New Roman" w:eastAsia="Arial Unicode MS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E1F7C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2022-04-28T08:26:00Z</dcterms:created>
  <dcterms:modified xsi:type="dcterms:W3CDTF">2023-05-09T11:07:00Z</dcterms:modified>
</cp:coreProperties>
</file>