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29495" w14:textId="7BEB1CEA" w:rsidR="007044E9" w:rsidRPr="002E61A5" w:rsidRDefault="006E3B0F" w:rsidP="002E61A5">
      <w:pPr>
        <w:pStyle w:val="Nagwek1"/>
        <w:spacing w:line="360" w:lineRule="auto"/>
        <w:rPr>
          <w:b/>
          <w:color w:val="auto"/>
        </w:rPr>
      </w:pPr>
      <w:r w:rsidRPr="002E61A5">
        <w:rPr>
          <w:b/>
          <w:color w:val="auto"/>
        </w:rPr>
        <w:t>P</w:t>
      </w:r>
      <w:r w:rsidR="004766C4" w:rsidRPr="002E61A5">
        <w:rPr>
          <w:b/>
          <w:color w:val="auto"/>
        </w:rPr>
        <w:t>lan finanso</w:t>
      </w:r>
      <w:r w:rsidR="002E61A5" w:rsidRPr="002E61A5">
        <w:rPr>
          <w:b/>
          <w:color w:val="auto"/>
        </w:rPr>
        <w:t>wy</w:t>
      </w:r>
      <w:r w:rsidR="004766C4" w:rsidRPr="002E61A5">
        <w:rPr>
          <w:b/>
          <w:color w:val="auto"/>
        </w:rPr>
        <w:t xml:space="preserve"> </w:t>
      </w:r>
      <w:r w:rsidR="007044E9" w:rsidRPr="002E61A5">
        <w:rPr>
          <w:b/>
          <w:color w:val="auto"/>
        </w:rPr>
        <w:t>Przedszkola Miejskiego nr 5 „Stokrotka” w Kutnie</w:t>
      </w:r>
      <w:r w:rsidR="004766C4" w:rsidRPr="002E61A5">
        <w:rPr>
          <w:b/>
          <w:color w:val="auto"/>
        </w:rPr>
        <w:t xml:space="preserve"> na rok 202</w:t>
      </w:r>
      <w:r w:rsidR="00381CF8">
        <w:rPr>
          <w:b/>
          <w:color w:val="auto"/>
        </w:rPr>
        <w:t>6</w:t>
      </w:r>
    </w:p>
    <w:p w14:paraId="721DB615" w14:textId="78DF33A5" w:rsidR="002E61A5" w:rsidRPr="002E61A5" w:rsidRDefault="002E61A5" w:rsidP="002E61A5">
      <w:pPr>
        <w:pStyle w:val="Nagwek2"/>
        <w:spacing w:line="360" w:lineRule="auto"/>
        <w:rPr>
          <w:b/>
          <w:color w:val="auto"/>
        </w:rPr>
      </w:pPr>
      <w:r w:rsidRPr="002E61A5">
        <w:rPr>
          <w:b/>
          <w:color w:val="auto"/>
        </w:rPr>
        <w:t>Wydatki budżetowe</w:t>
      </w:r>
    </w:p>
    <w:p w14:paraId="1E415470" w14:textId="60F822A2" w:rsidR="007044E9" w:rsidRPr="007A0D79" w:rsidRDefault="002E61A5" w:rsidP="002E61A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E61A5">
        <w:rPr>
          <w:rFonts w:ascii="Arial" w:hAnsi="Arial" w:cs="Arial"/>
          <w:sz w:val="24"/>
          <w:szCs w:val="24"/>
        </w:rPr>
        <w:t xml:space="preserve">Dział: </w:t>
      </w:r>
      <w:r w:rsidRPr="007A0D79">
        <w:rPr>
          <w:rFonts w:ascii="Arial" w:hAnsi="Arial" w:cs="Arial"/>
          <w:b/>
          <w:sz w:val="24"/>
          <w:szCs w:val="24"/>
        </w:rPr>
        <w:t>801</w:t>
      </w:r>
    </w:p>
    <w:p w14:paraId="2A558D5A" w14:textId="5446DEBF" w:rsidR="002E61A5" w:rsidRDefault="002E61A5" w:rsidP="002E61A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E61A5">
        <w:rPr>
          <w:rFonts w:ascii="Arial" w:hAnsi="Arial" w:cs="Arial"/>
          <w:sz w:val="24"/>
          <w:szCs w:val="24"/>
        </w:rPr>
        <w:t xml:space="preserve">Rozdział </w:t>
      </w:r>
      <w:r w:rsidRPr="007A0D79">
        <w:rPr>
          <w:rFonts w:ascii="Arial" w:hAnsi="Arial" w:cs="Arial"/>
          <w:b/>
          <w:sz w:val="24"/>
          <w:szCs w:val="24"/>
        </w:rPr>
        <w:t xml:space="preserve">80104 </w:t>
      </w:r>
      <w:r w:rsidR="007A0D79">
        <w:rPr>
          <w:rFonts w:ascii="Arial" w:hAnsi="Arial" w:cs="Arial"/>
          <w:sz w:val="24"/>
          <w:szCs w:val="24"/>
        </w:rPr>
        <w:t>-</w:t>
      </w:r>
      <w:r w:rsidRPr="007A0D79">
        <w:rPr>
          <w:rFonts w:ascii="Arial" w:hAnsi="Arial" w:cs="Arial"/>
          <w:b/>
          <w:sz w:val="24"/>
          <w:szCs w:val="24"/>
        </w:rPr>
        <w:t xml:space="preserve"> ogółem </w:t>
      </w:r>
      <w:r w:rsidR="00381CF8">
        <w:rPr>
          <w:rFonts w:ascii="Arial" w:hAnsi="Arial" w:cs="Arial"/>
          <w:b/>
          <w:sz w:val="24"/>
          <w:szCs w:val="24"/>
        </w:rPr>
        <w:t>2.064.283</w:t>
      </w:r>
      <w:r w:rsidR="007F17D5" w:rsidRPr="007A0D79">
        <w:rPr>
          <w:rFonts w:ascii="Arial" w:hAnsi="Arial" w:cs="Arial"/>
          <w:b/>
          <w:sz w:val="24"/>
          <w:szCs w:val="24"/>
        </w:rPr>
        <w:t>,00 zł</w:t>
      </w:r>
      <w:r w:rsidR="007F17D5">
        <w:rPr>
          <w:rFonts w:ascii="Arial" w:hAnsi="Arial" w:cs="Arial"/>
          <w:sz w:val="24"/>
          <w:szCs w:val="24"/>
        </w:rPr>
        <w:t>, w tym:</w:t>
      </w:r>
    </w:p>
    <w:p w14:paraId="7945B4DF" w14:textId="5A99CCE3" w:rsidR="007F17D5" w:rsidRDefault="00956696" w:rsidP="007F17D5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bookmarkStart w:id="0" w:name="_Hlk161253279"/>
      <w:r>
        <w:rPr>
          <w:rFonts w:ascii="Arial" w:hAnsi="Arial" w:cs="Arial"/>
          <w:sz w:val="24"/>
          <w:szCs w:val="24"/>
        </w:rPr>
        <w:t>w</w:t>
      </w:r>
      <w:r w:rsidR="007F17D5">
        <w:rPr>
          <w:rFonts w:ascii="Arial" w:hAnsi="Arial" w:cs="Arial"/>
          <w:sz w:val="24"/>
          <w:szCs w:val="24"/>
        </w:rPr>
        <w:t>ydatki osobowe nie zaliczane do wynagrodzeń</w:t>
      </w:r>
      <w:bookmarkEnd w:id="0"/>
      <w:r w:rsidR="007F17D5">
        <w:rPr>
          <w:rFonts w:ascii="Arial" w:hAnsi="Arial" w:cs="Arial"/>
          <w:sz w:val="24"/>
          <w:szCs w:val="24"/>
        </w:rPr>
        <w:t>;</w:t>
      </w:r>
    </w:p>
    <w:p w14:paraId="639E44E5" w14:textId="11CA64FD" w:rsidR="00956696" w:rsidRDefault="00956696" w:rsidP="007F17D5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wynagrodzenia osobowe pracowników;</w:t>
      </w:r>
    </w:p>
    <w:p w14:paraId="1C90F9EE" w14:textId="51BB305B" w:rsidR="00956696" w:rsidRDefault="00956696" w:rsidP="007F17D5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bookmarkStart w:id="1" w:name="_Hlk161253384"/>
      <w:r>
        <w:rPr>
          <w:rFonts w:ascii="Arial" w:hAnsi="Arial" w:cs="Arial"/>
          <w:sz w:val="24"/>
          <w:szCs w:val="24"/>
        </w:rPr>
        <w:t xml:space="preserve">dodatkowe wynagrodzenie roczne </w:t>
      </w:r>
      <w:bookmarkEnd w:id="1"/>
      <w:r>
        <w:rPr>
          <w:rFonts w:ascii="Arial" w:hAnsi="Arial" w:cs="Arial"/>
          <w:sz w:val="24"/>
          <w:szCs w:val="24"/>
        </w:rPr>
        <w:t>pracowników;</w:t>
      </w:r>
    </w:p>
    <w:p w14:paraId="62E908FA" w14:textId="420E1E38" w:rsidR="00956696" w:rsidRDefault="00956696" w:rsidP="007F17D5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składki na ubezpieczenie społeczne;</w:t>
      </w:r>
    </w:p>
    <w:p w14:paraId="32AA1B1E" w14:textId="7BCC7ED8" w:rsidR="00956696" w:rsidRDefault="00956696" w:rsidP="007F17D5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składki na Fundusz Pracy</w:t>
      </w:r>
      <w:r w:rsidR="00DB1D84">
        <w:rPr>
          <w:rFonts w:ascii="Arial" w:hAnsi="Arial" w:cs="Arial"/>
          <w:sz w:val="24"/>
          <w:szCs w:val="24"/>
        </w:rPr>
        <w:t xml:space="preserve"> oraz Fundusz Solidarnościowy</w:t>
      </w:r>
      <w:r>
        <w:rPr>
          <w:rFonts w:ascii="Arial" w:hAnsi="Arial" w:cs="Arial"/>
          <w:sz w:val="24"/>
          <w:szCs w:val="24"/>
        </w:rPr>
        <w:t>;</w:t>
      </w:r>
    </w:p>
    <w:p w14:paraId="7E8C6A0B" w14:textId="3A2CA776" w:rsidR="00956696" w:rsidRDefault="00956696" w:rsidP="007F17D5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wynagrodzenie bezosobowe;</w:t>
      </w:r>
    </w:p>
    <w:p w14:paraId="5E2123AC" w14:textId="0DD9ED63" w:rsidR="00956696" w:rsidRDefault="00956696" w:rsidP="007F17D5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zakup materiałów i wyposażenia;</w:t>
      </w:r>
    </w:p>
    <w:p w14:paraId="7C74AB47" w14:textId="055BE566" w:rsidR="00956696" w:rsidRDefault="00956696" w:rsidP="007F17D5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zakup pomocy dydaktycznych</w:t>
      </w:r>
      <w:r w:rsidR="00DB1D84">
        <w:rPr>
          <w:rFonts w:ascii="Arial" w:hAnsi="Arial" w:cs="Arial"/>
          <w:sz w:val="24"/>
          <w:szCs w:val="24"/>
        </w:rPr>
        <w:t xml:space="preserve"> i książek</w:t>
      </w:r>
      <w:r>
        <w:rPr>
          <w:rFonts w:ascii="Arial" w:hAnsi="Arial" w:cs="Arial"/>
          <w:sz w:val="24"/>
          <w:szCs w:val="24"/>
        </w:rPr>
        <w:t>;</w:t>
      </w:r>
    </w:p>
    <w:p w14:paraId="7C2AED0C" w14:textId="76F214BB" w:rsidR="00956696" w:rsidRDefault="00956696" w:rsidP="007F17D5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zakup energii;</w:t>
      </w:r>
    </w:p>
    <w:p w14:paraId="72148753" w14:textId="77777777" w:rsidR="00381CF8" w:rsidRDefault="00956696" w:rsidP="008B7E08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zakup usług remontowych</w:t>
      </w:r>
      <w:r w:rsidR="00381CF8">
        <w:rPr>
          <w:rFonts w:ascii="Arial" w:hAnsi="Arial" w:cs="Arial"/>
          <w:sz w:val="24"/>
          <w:szCs w:val="24"/>
        </w:rPr>
        <w:t>;</w:t>
      </w:r>
    </w:p>
    <w:p w14:paraId="50D18B3F" w14:textId="77777777" w:rsidR="00381CF8" w:rsidRDefault="00956696" w:rsidP="008B7E08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B7E08">
        <w:rPr>
          <w:rFonts w:ascii="Arial" w:hAnsi="Arial" w:cs="Arial"/>
          <w:sz w:val="24"/>
          <w:szCs w:val="24"/>
        </w:rPr>
        <w:t>zdrowotnych</w:t>
      </w:r>
      <w:r w:rsidR="00381CF8">
        <w:rPr>
          <w:rFonts w:ascii="Arial" w:hAnsi="Arial" w:cs="Arial"/>
          <w:sz w:val="24"/>
          <w:szCs w:val="24"/>
        </w:rPr>
        <w:t>;</w:t>
      </w:r>
    </w:p>
    <w:p w14:paraId="18B13A6E" w14:textId="11D7C83B" w:rsidR="00956696" w:rsidRPr="008B7E08" w:rsidRDefault="00956696" w:rsidP="008B7E08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B7E08">
        <w:rPr>
          <w:rFonts w:ascii="Arial" w:hAnsi="Arial" w:cs="Arial"/>
          <w:sz w:val="24"/>
          <w:szCs w:val="24"/>
        </w:rPr>
        <w:t>usług pozostałych;</w:t>
      </w:r>
    </w:p>
    <w:p w14:paraId="0E4C7D16" w14:textId="19FAAD15" w:rsidR="00956696" w:rsidRDefault="00956696" w:rsidP="007F17D5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opłaty z tytułu zakupu usług telekomunikacyjnych;</w:t>
      </w:r>
    </w:p>
    <w:p w14:paraId="40CEC5BC" w14:textId="379C8870" w:rsidR="00956696" w:rsidRDefault="00956696" w:rsidP="007F17D5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podróże służbowe krajowe;</w:t>
      </w:r>
    </w:p>
    <w:p w14:paraId="0B2AF21A" w14:textId="09658450" w:rsidR="00956696" w:rsidRDefault="00956696" w:rsidP="007F17D5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odpis na Zakładowy Fundusz Świadczeń Socjalnych;</w:t>
      </w:r>
    </w:p>
    <w:p w14:paraId="1691ACEF" w14:textId="2B29EDA9" w:rsidR="00956696" w:rsidRDefault="00956696" w:rsidP="007F17D5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szkolenia pracowników;</w:t>
      </w:r>
    </w:p>
    <w:p w14:paraId="028F457D" w14:textId="77CB6485" w:rsidR="00956696" w:rsidRDefault="00956696" w:rsidP="007F17D5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wpłaty na PPK finansowane przez podmiot zatrudniający;</w:t>
      </w:r>
    </w:p>
    <w:p w14:paraId="50DC278B" w14:textId="12C450E7" w:rsidR="00956696" w:rsidRDefault="00956696" w:rsidP="007F17D5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wynagrodzenie osobowe nauczycieli;</w:t>
      </w:r>
    </w:p>
    <w:p w14:paraId="1060710F" w14:textId="5349E59F" w:rsidR="00956696" w:rsidRDefault="00956696" w:rsidP="007F17D5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dodatkowe wynagrodzenie roczne nauczycieli.</w:t>
      </w:r>
    </w:p>
    <w:p w14:paraId="54FAE20D" w14:textId="5BC847C6" w:rsidR="00956696" w:rsidRDefault="00956696" w:rsidP="00956696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Rozdział </w:t>
      </w:r>
      <w:r w:rsidRPr="007A0D79">
        <w:rPr>
          <w:rFonts w:ascii="Arial" w:hAnsi="Arial" w:cs="Arial"/>
          <w:b/>
          <w:sz w:val="24"/>
          <w:szCs w:val="24"/>
        </w:rPr>
        <w:t xml:space="preserve">80148 </w:t>
      </w:r>
      <w:r w:rsidR="007A0D79">
        <w:rPr>
          <w:rFonts w:ascii="Arial" w:hAnsi="Arial" w:cs="Arial"/>
          <w:sz w:val="24"/>
          <w:szCs w:val="24"/>
        </w:rPr>
        <w:t>-</w:t>
      </w:r>
      <w:r w:rsidRPr="007A0D79">
        <w:rPr>
          <w:rFonts w:ascii="Arial" w:hAnsi="Arial" w:cs="Arial"/>
          <w:b/>
          <w:sz w:val="24"/>
          <w:szCs w:val="24"/>
        </w:rPr>
        <w:t xml:space="preserve"> ogółem </w:t>
      </w:r>
      <w:r w:rsidR="00381CF8">
        <w:rPr>
          <w:rFonts w:ascii="Arial" w:hAnsi="Arial" w:cs="Arial"/>
          <w:b/>
          <w:sz w:val="24"/>
          <w:szCs w:val="24"/>
        </w:rPr>
        <w:t>517.098</w:t>
      </w:r>
      <w:r w:rsidR="00832AAE" w:rsidRPr="007A0D79">
        <w:rPr>
          <w:rFonts w:ascii="Arial" w:hAnsi="Arial" w:cs="Arial"/>
          <w:b/>
          <w:sz w:val="24"/>
          <w:szCs w:val="24"/>
        </w:rPr>
        <w:t>,00 zł</w:t>
      </w:r>
      <w:r w:rsidR="00832AAE">
        <w:rPr>
          <w:rFonts w:ascii="Arial" w:hAnsi="Arial" w:cs="Arial"/>
          <w:sz w:val="24"/>
          <w:szCs w:val="24"/>
        </w:rPr>
        <w:t>, w tym:</w:t>
      </w:r>
    </w:p>
    <w:p w14:paraId="558F2AA9" w14:textId="4DE7AB9B" w:rsidR="00832AAE" w:rsidRDefault="00832AAE" w:rsidP="00832AAE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32AAE">
        <w:rPr>
          <w:rFonts w:ascii="Arial" w:hAnsi="Arial" w:cs="Arial"/>
          <w:sz w:val="24"/>
          <w:szCs w:val="24"/>
        </w:rPr>
        <w:t>wydatki osobowe nie zaliczane do wynagrodzeń</w:t>
      </w:r>
      <w:r>
        <w:rPr>
          <w:rFonts w:ascii="Arial" w:hAnsi="Arial" w:cs="Arial"/>
          <w:sz w:val="24"/>
          <w:szCs w:val="24"/>
        </w:rPr>
        <w:t>;</w:t>
      </w:r>
    </w:p>
    <w:p w14:paraId="4BAF34A5" w14:textId="61DAEA32" w:rsidR="00832AAE" w:rsidRDefault="00832AAE" w:rsidP="00832AAE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32AAE">
        <w:rPr>
          <w:rFonts w:ascii="Arial" w:hAnsi="Arial" w:cs="Arial"/>
          <w:sz w:val="24"/>
          <w:szCs w:val="24"/>
        </w:rPr>
        <w:t>wynagrodzenia osobowe pracowników</w:t>
      </w:r>
      <w:r>
        <w:rPr>
          <w:rFonts w:ascii="Arial" w:hAnsi="Arial" w:cs="Arial"/>
          <w:sz w:val="24"/>
          <w:szCs w:val="24"/>
        </w:rPr>
        <w:t>;</w:t>
      </w:r>
    </w:p>
    <w:p w14:paraId="26575BBA" w14:textId="5841FA51" w:rsidR="00832AAE" w:rsidRDefault="00832AAE" w:rsidP="00832AAE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32AAE">
        <w:rPr>
          <w:rFonts w:ascii="Arial" w:hAnsi="Arial" w:cs="Arial"/>
          <w:sz w:val="24"/>
          <w:szCs w:val="24"/>
        </w:rPr>
        <w:t>dodatkowe wynagrodzenie roczne</w:t>
      </w:r>
      <w:r>
        <w:rPr>
          <w:rFonts w:ascii="Arial" w:hAnsi="Arial" w:cs="Arial"/>
          <w:sz w:val="24"/>
          <w:szCs w:val="24"/>
        </w:rPr>
        <w:t>;</w:t>
      </w:r>
    </w:p>
    <w:p w14:paraId="762CCB37" w14:textId="0690DD6C" w:rsidR="00832AAE" w:rsidRDefault="00832AAE" w:rsidP="00832AAE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32AAE">
        <w:rPr>
          <w:rFonts w:ascii="Arial" w:hAnsi="Arial" w:cs="Arial"/>
          <w:sz w:val="24"/>
          <w:szCs w:val="24"/>
        </w:rPr>
        <w:t>składki na ubezpieczenie społeczne</w:t>
      </w:r>
      <w:r>
        <w:rPr>
          <w:rFonts w:ascii="Arial" w:hAnsi="Arial" w:cs="Arial"/>
          <w:sz w:val="24"/>
          <w:szCs w:val="24"/>
        </w:rPr>
        <w:t>;</w:t>
      </w:r>
    </w:p>
    <w:p w14:paraId="7E8B1A06" w14:textId="479E41EB" w:rsidR="00832AAE" w:rsidRDefault="00832AAE" w:rsidP="00832AAE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32AAE">
        <w:rPr>
          <w:rFonts w:ascii="Arial" w:hAnsi="Arial" w:cs="Arial"/>
          <w:sz w:val="24"/>
          <w:szCs w:val="24"/>
        </w:rPr>
        <w:t>składki na Fundusz Pracy</w:t>
      </w:r>
      <w:r w:rsidR="00DB1D84">
        <w:rPr>
          <w:rFonts w:ascii="Arial" w:hAnsi="Arial" w:cs="Arial"/>
          <w:sz w:val="24"/>
          <w:szCs w:val="24"/>
        </w:rPr>
        <w:t xml:space="preserve"> oraz Fundusz Solidarnościowy</w:t>
      </w:r>
      <w:r>
        <w:rPr>
          <w:rFonts w:ascii="Arial" w:hAnsi="Arial" w:cs="Arial"/>
          <w:sz w:val="24"/>
          <w:szCs w:val="24"/>
        </w:rPr>
        <w:t>;</w:t>
      </w:r>
    </w:p>
    <w:p w14:paraId="3A830884" w14:textId="7E51A5F4" w:rsidR="00832AAE" w:rsidRDefault="00832AAE" w:rsidP="00832AAE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zakup środków żywności;</w:t>
      </w:r>
    </w:p>
    <w:p w14:paraId="1D586E24" w14:textId="46EB2F8E" w:rsidR="00832AAE" w:rsidRDefault="00832AAE" w:rsidP="00832AAE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zakup energii;</w:t>
      </w:r>
    </w:p>
    <w:p w14:paraId="6A9FB362" w14:textId="77777777" w:rsidR="00381CF8" w:rsidRDefault="00511495" w:rsidP="00CA5F66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zakup usług zdrowotnych</w:t>
      </w:r>
      <w:r w:rsidR="00381CF8">
        <w:rPr>
          <w:rFonts w:ascii="Arial" w:hAnsi="Arial" w:cs="Arial"/>
          <w:sz w:val="24"/>
          <w:szCs w:val="24"/>
        </w:rPr>
        <w:t>;</w:t>
      </w:r>
    </w:p>
    <w:p w14:paraId="478C437C" w14:textId="461D3C50" w:rsidR="00832AAE" w:rsidRPr="00CA5F66" w:rsidRDefault="00EA0EC3" w:rsidP="00CA5F66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5F66">
        <w:rPr>
          <w:rFonts w:ascii="Arial" w:hAnsi="Arial" w:cs="Arial"/>
          <w:sz w:val="24"/>
          <w:szCs w:val="24"/>
        </w:rPr>
        <w:t>usług pozostałych;</w:t>
      </w:r>
    </w:p>
    <w:p w14:paraId="1A94C993" w14:textId="1A1EB597" w:rsidR="00EA0EC3" w:rsidRDefault="00EA0EC3" w:rsidP="00EA0EC3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odpis na Zakładowy Fundusz Świadczeń Socjalnych;</w:t>
      </w:r>
    </w:p>
    <w:p w14:paraId="27292272" w14:textId="11CC5378" w:rsidR="00EA0EC3" w:rsidRDefault="00EA0EC3" w:rsidP="00EA0EC3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wpłaty na PPK finansowane przez podmiot zatrudniający.</w:t>
      </w:r>
    </w:p>
    <w:p w14:paraId="66AAE846" w14:textId="65B304E4" w:rsidR="00381CF8" w:rsidRDefault="00381CF8" w:rsidP="00381CF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Rozdział </w:t>
      </w:r>
      <w:r w:rsidRPr="007A0D79">
        <w:rPr>
          <w:rFonts w:ascii="Arial" w:hAnsi="Arial" w:cs="Arial"/>
          <w:b/>
          <w:sz w:val="24"/>
          <w:szCs w:val="24"/>
        </w:rPr>
        <w:t>8014</w:t>
      </w:r>
      <w:r>
        <w:rPr>
          <w:rFonts w:ascii="Arial" w:hAnsi="Arial" w:cs="Arial"/>
          <w:b/>
          <w:sz w:val="24"/>
          <w:szCs w:val="24"/>
        </w:rPr>
        <w:t>9</w:t>
      </w:r>
      <w:r w:rsidRPr="007A0D7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Pr="007A0D79">
        <w:rPr>
          <w:rFonts w:ascii="Arial" w:hAnsi="Arial" w:cs="Arial"/>
          <w:b/>
          <w:sz w:val="24"/>
          <w:szCs w:val="24"/>
        </w:rPr>
        <w:t xml:space="preserve"> ogółem </w:t>
      </w:r>
      <w:r>
        <w:rPr>
          <w:rFonts w:ascii="Arial" w:hAnsi="Arial" w:cs="Arial"/>
          <w:b/>
          <w:sz w:val="24"/>
          <w:szCs w:val="24"/>
        </w:rPr>
        <w:t>54.100</w:t>
      </w:r>
      <w:r w:rsidRPr="007A0D79">
        <w:rPr>
          <w:rFonts w:ascii="Arial" w:hAnsi="Arial" w:cs="Arial"/>
          <w:b/>
          <w:sz w:val="24"/>
          <w:szCs w:val="24"/>
        </w:rPr>
        <w:t>,00 zł</w:t>
      </w:r>
      <w:r>
        <w:rPr>
          <w:rFonts w:ascii="Arial" w:hAnsi="Arial" w:cs="Arial"/>
          <w:sz w:val="24"/>
          <w:szCs w:val="24"/>
        </w:rPr>
        <w:t>, w tym:</w:t>
      </w:r>
    </w:p>
    <w:p w14:paraId="5C17F19F" w14:textId="3E5E5CC9" w:rsidR="00381CF8" w:rsidRDefault="00381CF8" w:rsidP="00381CF8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Składki na ubezpieczenie społeczne;</w:t>
      </w:r>
    </w:p>
    <w:p w14:paraId="451A6B3A" w14:textId="30306CDF" w:rsidR="00381CF8" w:rsidRDefault="00381CF8" w:rsidP="00381CF8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Składki na Fundusz Pracy oraz Fundusz Solidarnościowy;</w:t>
      </w:r>
    </w:p>
    <w:p w14:paraId="481EECFE" w14:textId="10B346F9" w:rsidR="00381CF8" w:rsidRDefault="00381CF8" w:rsidP="00381CF8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Wpłaty na PPK finansowane przez podmiot zatrudniający;</w:t>
      </w:r>
    </w:p>
    <w:p w14:paraId="6EDD8C57" w14:textId="3EEB8A46" w:rsidR="00381CF8" w:rsidRPr="00381CF8" w:rsidRDefault="00381CF8" w:rsidP="00381CF8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Wynagrodzenia osobowe nauczycieli.</w:t>
      </w:r>
    </w:p>
    <w:p w14:paraId="73396061" w14:textId="68D61219" w:rsidR="00EA0EC3" w:rsidRDefault="00EA0EC3" w:rsidP="00EA0EC3">
      <w:pPr>
        <w:pStyle w:val="Nagwek2"/>
        <w:spacing w:line="360" w:lineRule="auto"/>
        <w:rPr>
          <w:b/>
          <w:color w:val="auto"/>
        </w:rPr>
      </w:pPr>
      <w:r w:rsidRPr="00EA0EC3">
        <w:rPr>
          <w:b/>
          <w:color w:val="auto"/>
        </w:rPr>
        <w:t>Dochody budżetowe</w:t>
      </w:r>
    </w:p>
    <w:p w14:paraId="77813187" w14:textId="7B48290B" w:rsidR="00EA0EC3" w:rsidRDefault="00EA0EC3" w:rsidP="00EA0EC3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Dział: </w:t>
      </w:r>
      <w:r>
        <w:rPr>
          <w:rFonts w:ascii="Arial" w:hAnsi="Arial" w:cs="Arial"/>
          <w:b/>
          <w:sz w:val="24"/>
          <w:szCs w:val="24"/>
        </w:rPr>
        <w:t>801</w:t>
      </w:r>
    </w:p>
    <w:p w14:paraId="1A5B73C0" w14:textId="2B3EBE63" w:rsidR="00EA0EC3" w:rsidRDefault="00EA0EC3" w:rsidP="00EA0EC3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Rozdział </w:t>
      </w:r>
      <w:r w:rsidRPr="007A0D79">
        <w:rPr>
          <w:rFonts w:ascii="Arial" w:hAnsi="Arial" w:cs="Arial"/>
          <w:b/>
          <w:sz w:val="24"/>
          <w:szCs w:val="24"/>
        </w:rPr>
        <w:t xml:space="preserve">80104 </w:t>
      </w:r>
      <w:r w:rsidR="007A0D79">
        <w:rPr>
          <w:rFonts w:ascii="Arial" w:hAnsi="Arial" w:cs="Arial"/>
          <w:sz w:val="24"/>
          <w:szCs w:val="24"/>
        </w:rPr>
        <w:t>-</w:t>
      </w:r>
      <w:r w:rsidRPr="007A0D79">
        <w:rPr>
          <w:rFonts w:ascii="Arial" w:hAnsi="Arial" w:cs="Arial"/>
          <w:b/>
          <w:sz w:val="24"/>
          <w:szCs w:val="24"/>
        </w:rPr>
        <w:t xml:space="preserve"> 6</w:t>
      </w:r>
      <w:r w:rsidR="00381CF8">
        <w:rPr>
          <w:rFonts w:ascii="Arial" w:hAnsi="Arial" w:cs="Arial"/>
          <w:b/>
          <w:sz w:val="24"/>
          <w:szCs w:val="24"/>
        </w:rPr>
        <w:t>4</w:t>
      </w:r>
      <w:r w:rsidRPr="007A0D79">
        <w:rPr>
          <w:rFonts w:ascii="Arial" w:hAnsi="Arial" w:cs="Arial"/>
          <w:b/>
          <w:sz w:val="24"/>
          <w:szCs w:val="24"/>
        </w:rPr>
        <w:t>.500,00 zł</w:t>
      </w:r>
      <w:r>
        <w:rPr>
          <w:rFonts w:ascii="Arial" w:hAnsi="Arial" w:cs="Arial"/>
          <w:sz w:val="24"/>
          <w:szCs w:val="24"/>
        </w:rPr>
        <w:t>, w tym:</w:t>
      </w:r>
    </w:p>
    <w:p w14:paraId="29257245" w14:textId="64BB212C" w:rsidR="00EA0EC3" w:rsidRDefault="00EA0EC3" w:rsidP="00EA0EC3">
      <w:pPr>
        <w:pStyle w:val="Akapitzlist"/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czesne;</w:t>
      </w:r>
    </w:p>
    <w:p w14:paraId="7A947606" w14:textId="5ED47A66" w:rsidR="00EA0EC3" w:rsidRDefault="00EA0EC3" w:rsidP="00EA0EC3">
      <w:pPr>
        <w:pStyle w:val="Akapitzlist"/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odsetki;</w:t>
      </w:r>
    </w:p>
    <w:p w14:paraId="46943C1E" w14:textId="77777777" w:rsidR="00FD0B8E" w:rsidRDefault="00EA0EC3" w:rsidP="00EA0EC3">
      <w:pPr>
        <w:pStyle w:val="Akapitzlist"/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wpływy z najmu i dzierżawy</w:t>
      </w:r>
      <w:r w:rsidR="00276DBE">
        <w:rPr>
          <w:rFonts w:ascii="Arial" w:hAnsi="Arial" w:cs="Arial"/>
          <w:sz w:val="24"/>
          <w:szCs w:val="24"/>
        </w:rPr>
        <w:t xml:space="preserve"> składników majątkowych Skarbu Państwa, jednostek samorządu terytorialnego lub innych jednostek</w:t>
      </w:r>
      <w:r w:rsidR="00D7255F">
        <w:rPr>
          <w:rFonts w:ascii="Arial" w:hAnsi="Arial" w:cs="Arial"/>
          <w:sz w:val="24"/>
          <w:szCs w:val="24"/>
        </w:rPr>
        <w:t xml:space="preserve"> zaliczanych do sektora finansów publicznych oraz innych umów o podobnym charakterze</w:t>
      </w:r>
    </w:p>
    <w:p w14:paraId="18688F59" w14:textId="1605D0CF" w:rsidR="00EA0EC3" w:rsidRDefault="00FD0B8E" w:rsidP="00FD0B8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Rozdział </w:t>
      </w:r>
      <w:r w:rsidRPr="00FD0B8E">
        <w:rPr>
          <w:rFonts w:ascii="Arial" w:hAnsi="Arial" w:cs="Arial"/>
          <w:b/>
          <w:sz w:val="24"/>
          <w:szCs w:val="24"/>
        </w:rPr>
        <w:t>80148</w:t>
      </w:r>
      <w:r w:rsidR="00D7255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ogółem 2</w:t>
      </w:r>
      <w:r w:rsidR="00381CF8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0.200,00 zł</w:t>
      </w:r>
      <w:r>
        <w:rPr>
          <w:rFonts w:ascii="Arial" w:hAnsi="Arial" w:cs="Arial"/>
          <w:sz w:val="24"/>
          <w:szCs w:val="24"/>
        </w:rPr>
        <w:t>, w tym:</w:t>
      </w:r>
    </w:p>
    <w:p w14:paraId="59F8226A" w14:textId="2D17FCC1" w:rsidR="00FD0B8E" w:rsidRDefault="00FD0B8E" w:rsidP="00FD0B8E">
      <w:pPr>
        <w:pStyle w:val="Akapitzlist"/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żywienie;</w:t>
      </w:r>
    </w:p>
    <w:p w14:paraId="7C97A2A4" w14:textId="30A2A32F" w:rsidR="00FD0B8E" w:rsidRDefault="00FD0B8E" w:rsidP="00FD0B8E">
      <w:pPr>
        <w:pStyle w:val="Akapitzlist"/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koszty wytworzenia.</w:t>
      </w:r>
    </w:p>
    <w:p w14:paraId="6A5B0283" w14:textId="02CDAC96" w:rsidR="00CC69CD" w:rsidRDefault="0021409F" w:rsidP="00CC69C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Dyrektor przedszkola Arleta Kacprzak; główny księgowy Dorota </w:t>
      </w:r>
      <w:proofErr w:type="spellStart"/>
      <w:r>
        <w:rPr>
          <w:rFonts w:ascii="Arial" w:hAnsi="Arial" w:cs="Arial"/>
          <w:sz w:val="24"/>
          <w:szCs w:val="24"/>
        </w:rPr>
        <w:t>Fortuniak</w:t>
      </w:r>
      <w:proofErr w:type="spellEnd"/>
    </w:p>
    <w:p w14:paraId="75352AF7" w14:textId="4602D252" w:rsidR="00314446" w:rsidRDefault="00314446" w:rsidP="00CC69C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Wytworzył: Grażyna Kaźmierska data: </w:t>
      </w:r>
      <w:r w:rsidR="00381CF8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-03-202</w:t>
      </w:r>
      <w:r w:rsidR="00381CF8">
        <w:rPr>
          <w:rFonts w:ascii="Arial" w:hAnsi="Arial" w:cs="Arial"/>
          <w:sz w:val="24"/>
          <w:szCs w:val="24"/>
        </w:rPr>
        <w:t>6</w:t>
      </w:r>
    </w:p>
    <w:p w14:paraId="42907CD0" w14:textId="33D50A2D" w:rsidR="00314446" w:rsidRPr="00CC69CD" w:rsidRDefault="00314446" w:rsidP="00CC69C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Odpowiada: Arleta Kacprzak data: </w:t>
      </w:r>
      <w:r w:rsidR="00381CF8">
        <w:rPr>
          <w:rFonts w:ascii="Arial" w:hAnsi="Arial" w:cs="Arial"/>
          <w:sz w:val="24"/>
          <w:szCs w:val="24"/>
        </w:rPr>
        <w:t>25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>-03-202</w:t>
      </w:r>
      <w:r w:rsidR="00381CF8">
        <w:rPr>
          <w:rFonts w:ascii="Arial" w:hAnsi="Arial" w:cs="Arial"/>
          <w:sz w:val="24"/>
          <w:szCs w:val="24"/>
        </w:rPr>
        <w:t>6</w:t>
      </w:r>
    </w:p>
    <w:sectPr w:rsidR="00314446" w:rsidRPr="00CC6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DC1"/>
    <w:multiLevelType w:val="multilevel"/>
    <w:tmpl w:val="6B88D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1732374"/>
    <w:multiLevelType w:val="multilevel"/>
    <w:tmpl w:val="6B88D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0CD6AE5"/>
    <w:multiLevelType w:val="hybridMultilevel"/>
    <w:tmpl w:val="3A3C5A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5E"/>
    <w:rsid w:val="0021409F"/>
    <w:rsid w:val="00276DBE"/>
    <w:rsid w:val="002E61A5"/>
    <w:rsid w:val="00314446"/>
    <w:rsid w:val="00381CF8"/>
    <w:rsid w:val="004766C4"/>
    <w:rsid w:val="00511495"/>
    <w:rsid w:val="006E3B0F"/>
    <w:rsid w:val="007044E9"/>
    <w:rsid w:val="007A0D79"/>
    <w:rsid w:val="007F17D5"/>
    <w:rsid w:val="00832AAE"/>
    <w:rsid w:val="0088171C"/>
    <w:rsid w:val="008B7E08"/>
    <w:rsid w:val="00956696"/>
    <w:rsid w:val="00BA008F"/>
    <w:rsid w:val="00CA5F66"/>
    <w:rsid w:val="00CB125E"/>
    <w:rsid w:val="00CC69CD"/>
    <w:rsid w:val="00D7255F"/>
    <w:rsid w:val="00DB1D84"/>
    <w:rsid w:val="00EA0EC3"/>
    <w:rsid w:val="00FD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532"/>
  <w15:chartTrackingRefBased/>
  <w15:docId w15:val="{8C91E11C-D67E-489A-8470-9F42A53B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66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44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6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044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2E6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dcterms:created xsi:type="dcterms:W3CDTF">2026-03-25T13:21:00Z</dcterms:created>
  <dcterms:modified xsi:type="dcterms:W3CDTF">2026-03-25T13:21:00Z</dcterms:modified>
</cp:coreProperties>
</file>