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BB09B" w14:textId="6259E0EB" w:rsidR="00CF1AAC" w:rsidRPr="00B557DD" w:rsidRDefault="00CF1AAC" w:rsidP="00B557DD">
      <w:pPr>
        <w:pStyle w:val="Nagwek1"/>
        <w:spacing w:before="0" w:line="360" w:lineRule="auto"/>
        <w:rPr>
          <w:rFonts w:ascii="Arial" w:hAnsi="Arial" w:cs="Arial"/>
          <w:b/>
          <w:color w:val="auto"/>
        </w:rPr>
      </w:pPr>
      <w:bookmarkStart w:id="0" w:name="_GoBack"/>
      <w:bookmarkEnd w:id="0"/>
      <w:r w:rsidRPr="00CF1AAC">
        <w:rPr>
          <w:rFonts w:ascii="Arial" w:hAnsi="Arial" w:cs="Arial"/>
          <w:b/>
          <w:color w:val="auto"/>
        </w:rPr>
        <w:t xml:space="preserve">Zakres czynności i obowiązków wicedyrektora </w:t>
      </w:r>
      <w:r w:rsidR="00B557DD">
        <w:rPr>
          <w:rFonts w:ascii="Arial" w:hAnsi="Arial" w:cs="Arial"/>
          <w:b/>
          <w:color w:val="auto"/>
        </w:rPr>
        <w:br/>
      </w:r>
      <w:r w:rsidRPr="00CF1AAC">
        <w:rPr>
          <w:rFonts w:ascii="Arial" w:hAnsi="Arial" w:cs="Arial"/>
          <w:b/>
          <w:color w:val="auto"/>
        </w:rPr>
        <w:t>Przedszkola Miejskiego nr 5 w Kutnie</w:t>
      </w:r>
    </w:p>
    <w:p w14:paraId="0C92F145" w14:textId="77777777" w:rsidR="00CF1AAC" w:rsidRPr="00CF1AAC" w:rsidRDefault="00CF1AAC" w:rsidP="00B557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F1AAC">
        <w:rPr>
          <w:rFonts w:ascii="Arial" w:hAnsi="Arial" w:cs="Arial"/>
          <w:sz w:val="24"/>
          <w:szCs w:val="24"/>
        </w:rPr>
        <w:t>Sprawowanie nadzoru pedagogicznego:</w:t>
      </w:r>
    </w:p>
    <w:p w14:paraId="7C3E9810" w14:textId="2D1688BD" w:rsidR="00CF1AAC" w:rsidRPr="00CF1AAC" w:rsidRDefault="00CF1AAC" w:rsidP="00B557DD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F1AAC">
        <w:rPr>
          <w:rFonts w:ascii="Arial" w:hAnsi="Arial" w:cs="Arial"/>
          <w:sz w:val="24"/>
          <w:szCs w:val="24"/>
        </w:rPr>
        <w:t>opracowanie planu nadzoru pedagogicznego</w:t>
      </w:r>
      <w:r>
        <w:rPr>
          <w:rFonts w:ascii="Arial" w:hAnsi="Arial" w:cs="Arial"/>
          <w:sz w:val="24"/>
          <w:szCs w:val="24"/>
        </w:rPr>
        <w:t>,</w:t>
      </w:r>
    </w:p>
    <w:p w14:paraId="085CA044" w14:textId="7EFA4584" w:rsidR="00CF1AAC" w:rsidRPr="00CF1AAC" w:rsidRDefault="00CF1AAC" w:rsidP="00B557DD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F1AAC">
        <w:rPr>
          <w:rFonts w:ascii="Arial" w:hAnsi="Arial" w:cs="Arial"/>
          <w:sz w:val="24"/>
          <w:szCs w:val="24"/>
        </w:rPr>
        <w:t>prowadzenie hospitacji</w:t>
      </w:r>
      <w:r>
        <w:rPr>
          <w:rFonts w:ascii="Arial" w:hAnsi="Arial" w:cs="Arial"/>
          <w:sz w:val="24"/>
          <w:szCs w:val="24"/>
        </w:rPr>
        <w:t>,</w:t>
      </w:r>
    </w:p>
    <w:p w14:paraId="647D0D51" w14:textId="6249D22F" w:rsidR="00CF1AAC" w:rsidRPr="00CF1AAC" w:rsidRDefault="00CF1AAC" w:rsidP="00B557DD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F1AAC">
        <w:rPr>
          <w:rFonts w:ascii="Arial" w:hAnsi="Arial" w:cs="Arial"/>
          <w:sz w:val="24"/>
          <w:szCs w:val="24"/>
        </w:rPr>
        <w:t>akceptowanie planów miesięcznych</w:t>
      </w:r>
      <w:r>
        <w:rPr>
          <w:rFonts w:ascii="Arial" w:hAnsi="Arial" w:cs="Arial"/>
          <w:sz w:val="24"/>
          <w:szCs w:val="24"/>
        </w:rPr>
        <w:t>,</w:t>
      </w:r>
    </w:p>
    <w:p w14:paraId="2C74DA9B" w14:textId="45115161" w:rsidR="00CF1AAC" w:rsidRPr="00CF1AAC" w:rsidRDefault="00CF1AAC" w:rsidP="00B557DD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F1AAC">
        <w:rPr>
          <w:rFonts w:ascii="Arial" w:hAnsi="Arial" w:cs="Arial"/>
          <w:sz w:val="24"/>
          <w:szCs w:val="24"/>
        </w:rPr>
        <w:t>prowadzenie lustracji oraz bieżących przeglądów dokumentacji nauczyciela</w:t>
      </w:r>
      <w:r>
        <w:rPr>
          <w:rFonts w:ascii="Arial" w:hAnsi="Arial" w:cs="Arial"/>
          <w:sz w:val="24"/>
          <w:szCs w:val="24"/>
        </w:rPr>
        <w:t>.</w:t>
      </w:r>
    </w:p>
    <w:p w14:paraId="19F341A8" w14:textId="2C281372" w:rsidR="00CF1AAC" w:rsidRPr="00CF1AAC" w:rsidRDefault="00CF1AAC" w:rsidP="00B557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F1AAC">
        <w:rPr>
          <w:rFonts w:ascii="Arial" w:hAnsi="Arial" w:cs="Arial"/>
          <w:sz w:val="24"/>
          <w:szCs w:val="24"/>
        </w:rPr>
        <w:t>Prowadzenie ewidencji czasu pracy pracowników administracyjno</w:t>
      </w:r>
      <w:r>
        <w:rPr>
          <w:rFonts w:ascii="Arial" w:hAnsi="Arial" w:cs="Arial"/>
          <w:sz w:val="24"/>
          <w:szCs w:val="24"/>
        </w:rPr>
        <w:t>-</w:t>
      </w:r>
      <w:r w:rsidRPr="00CF1AAC">
        <w:rPr>
          <w:rFonts w:ascii="Arial" w:hAnsi="Arial" w:cs="Arial"/>
          <w:sz w:val="24"/>
          <w:szCs w:val="24"/>
        </w:rPr>
        <w:t>obsługowych.</w:t>
      </w:r>
    </w:p>
    <w:p w14:paraId="242A793D" w14:textId="77777777" w:rsidR="00CF1AAC" w:rsidRPr="00CF1AAC" w:rsidRDefault="00CF1AAC" w:rsidP="00B557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F1AAC">
        <w:rPr>
          <w:rFonts w:ascii="Arial" w:hAnsi="Arial" w:cs="Arial"/>
          <w:sz w:val="24"/>
          <w:szCs w:val="24"/>
        </w:rPr>
        <w:t>Prowadzenie sprawozdawczości GUS (czas pracy nauczycieli).</w:t>
      </w:r>
    </w:p>
    <w:p w14:paraId="0C79DD46" w14:textId="77777777" w:rsidR="00CF1AAC" w:rsidRPr="00CF1AAC" w:rsidRDefault="00CF1AAC" w:rsidP="00B557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F1AAC">
        <w:rPr>
          <w:rFonts w:ascii="Arial" w:hAnsi="Arial" w:cs="Arial"/>
          <w:sz w:val="24"/>
          <w:szCs w:val="24"/>
        </w:rPr>
        <w:t>Zastępowanie dyrektora w razie jego nieobecności.</w:t>
      </w:r>
    </w:p>
    <w:p w14:paraId="3A2A7E2D" w14:textId="77777777" w:rsidR="00CF1AAC" w:rsidRPr="00CF1AAC" w:rsidRDefault="00CF1AAC" w:rsidP="00B557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F1AAC">
        <w:rPr>
          <w:rFonts w:ascii="Arial" w:hAnsi="Arial" w:cs="Arial"/>
          <w:sz w:val="24"/>
          <w:szCs w:val="24"/>
        </w:rPr>
        <w:t>Udzielanie pomocy nauczycielom w realizacji zadań i doskonalenia zawodowego.</w:t>
      </w:r>
    </w:p>
    <w:p w14:paraId="0B376396" w14:textId="187EBF7A" w:rsidR="00CF1AAC" w:rsidRPr="00CF1AAC" w:rsidRDefault="00CF1AAC" w:rsidP="00B557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F1AAC">
        <w:rPr>
          <w:rFonts w:ascii="Arial" w:hAnsi="Arial" w:cs="Arial"/>
          <w:sz w:val="24"/>
          <w:szCs w:val="24"/>
        </w:rPr>
        <w:t>Realizacja zadań zgodnie z uchwałami Rady Pedagogicznej</w:t>
      </w:r>
      <w:r>
        <w:rPr>
          <w:rFonts w:ascii="Arial" w:hAnsi="Arial" w:cs="Arial"/>
          <w:sz w:val="24"/>
          <w:szCs w:val="24"/>
        </w:rPr>
        <w:t>.</w:t>
      </w:r>
    </w:p>
    <w:p w14:paraId="66F41FCC" w14:textId="54888DAE" w:rsidR="00CF1AAC" w:rsidRPr="00CF1AAC" w:rsidRDefault="00CF1AAC" w:rsidP="00B557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F1AAC">
        <w:rPr>
          <w:rFonts w:ascii="Arial" w:hAnsi="Arial" w:cs="Arial"/>
          <w:sz w:val="24"/>
          <w:szCs w:val="24"/>
        </w:rPr>
        <w:t>Prowadzenie kontroli wew</w:t>
      </w:r>
      <w:r>
        <w:rPr>
          <w:rFonts w:ascii="Arial" w:hAnsi="Arial" w:cs="Arial"/>
          <w:sz w:val="24"/>
          <w:szCs w:val="24"/>
        </w:rPr>
        <w:t>n</w:t>
      </w:r>
      <w:r w:rsidRPr="00CF1AAC">
        <w:rPr>
          <w:rFonts w:ascii="Arial" w:hAnsi="Arial" w:cs="Arial"/>
          <w:sz w:val="24"/>
          <w:szCs w:val="24"/>
        </w:rPr>
        <w:t>ętrznej dotyczącej działalności pedagogicznej, opiekuńczej i wychowawczej.</w:t>
      </w:r>
    </w:p>
    <w:p w14:paraId="3E74B8B1" w14:textId="77777777" w:rsidR="00CF1AAC" w:rsidRPr="00CF1AAC" w:rsidRDefault="00CF1AAC" w:rsidP="00B557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F1AAC">
        <w:rPr>
          <w:rFonts w:ascii="Arial" w:hAnsi="Arial" w:cs="Arial"/>
          <w:sz w:val="24"/>
          <w:szCs w:val="24"/>
        </w:rPr>
        <w:t>Kształtowanie twórczej atmosfery pracy w przedszkolu.</w:t>
      </w:r>
    </w:p>
    <w:p w14:paraId="1EDE2124" w14:textId="77777777" w:rsidR="00CF1AAC" w:rsidRPr="00CF1AAC" w:rsidRDefault="00CF1AAC" w:rsidP="00B557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F1AAC">
        <w:rPr>
          <w:rFonts w:ascii="Arial" w:hAnsi="Arial" w:cs="Arial"/>
          <w:sz w:val="24"/>
          <w:szCs w:val="24"/>
        </w:rPr>
        <w:t>Nadzorowanie warunków do prawidłowej realizacji Konwencji o prawach dziecka.</w:t>
      </w:r>
    </w:p>
    <w:p w14:paraId="5C36776E" w14:textId="006563E8" w:rsidR="007F603E" w:rsidRPr="00B557DD" w:rsidRDefault="00CF1AAC" w:rsidP="00B557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F1AAC">
        <w:rPr>
          <w:rFonts w:ascii="Arial" w:hAnsi="Arial" w:cs="Arial"/>
          <w:sz w:val="24"/>
          <w:szCs w:val="24"/>
        </w:rPr>
        <w:t>Wykonywanie innych zadań wynikających z przepisów szczegółowych.</w:t>
      </w:r>
    </w:p>
    <w:sectPr w:rsidR="007F603E" w:rsidRPr="00B5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B7D7C"/>
    <w:multiLevelType w:val="multilevel"/>
    <w:tmpl w:val="9A36A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9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76277FA"/>
    <w:multiLevelType w:val="hybridMultilevel"/>
    <w:tmpl w:val="CFDCC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34A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8E"/>
    <w:rsid w:val="00224B72"/>
    <w:rsid w:val="007F603E"/>
    <w:rsid w:val="0090348E"/>
    <w:rsid w:val="00B557DD"/>
    <w:rsid w:val="00C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C17D"/>
  <w15:chartTrackingRefBased/>
  <w15:docId w15:val="{5F043D58-9396-4FB6-9CBE-7B1FA3DF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1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1A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F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2021-12-23T10:15:00Z</dcterms:created>
  <dcterms:modified xsi:type="dcterms:W3CDTF">2021-12-23T10:15:00Z</dcterms:modified>
</cp:coreProperties>
</file>